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E08" w:rsidRPr="006C61E5" w:rsidRDefault="003F0E08" w:rsidP="003F0E08">
      <w:pPr>
        <w:pStyle w:val="2"/>
        <w:ind w:firstLine="0"/>
        <w:rPr>
          <w:b w:val="0"/>
          <w:sz w:val="28"/>
          <w:szCs w:val="28"/>
        </w:rPr>
      </w:pPr>
      <w:r w:rsidRPr="006C61E5">
        <w:rPr>
          <w:b w:val="0"/>
          <w:sz w:val="28"/>
          <w:szCs w:val="28"/>
        </w:rPr>
        <w:t>ЛЕКЦИЯ 3. ЛИНЕЙНЫЕ ЭЛЕКТРИЧЕСКИЕ ЦЕПИ ПРИ ГАРМОНИЧЕСКОМ ВОЗДЕЙСТВИИ</w:t>
      </w:r>
    </w:p>
    <w:p w:rsidR="003F0E08" w:rsidRPr="006C61E5" w:rsidRDefault="003F0E08" w:rsidP="003F0E08">
      <w:pPr>
        <w:pStyle w:val="2"/>
        <w:rPr>
          <w:sz w:val="28"/>
          <w:szCs w:val="28"/>
        </w:rPr>
      </w:pPr>
    </w:p>
    <w:p w:rsidR="003F0E08" w:rsidRPr="006C61E5" w:rsidRDefault="003F0E08" w:rsidP="003F0E08">
      <w:pPr>
        <w:pStyle w:val="2"/>
        <w:rPr>
          <w:sz w:val="28"/>
          <w:szCs w:val="28"/>
        </w:rPr>
      </w:pPr>
    </w:p>
    <w:p w:rsidR="003F0E08" w:rsidRPr="006C61E5" w:rsidRDefault="003F0E08" w:rsidP="003F0E08">
      <w:pPr>
        <w:pStyle w:val="2"/>
        <w:rPr>
          <w:sz w:val="28"/>
          <w:szCs w:val="28"/>
        </w:rPr>
      </w:pPr>
      <w:r w:rsidRPr="006C61E5">
        <w:rPr>
          <w:sz w:val="28"/>
          <w:szCs w:val="28"/>
        </w:rPr>
        <w:t>3.1 Гармонические колебания и их описание</w:t>
      </w:r>
    </w:p>
    <w:p w:rsidR="003F0E08" w:rsidRPr="006C61E5" w:rsidRDefault="003F0E08" w:rsidP="003F0E08">
      <w:pPr>
        <w:pStyle w:val="2"/>
        <w:rPr>
          <w:sz w:val="28"/>
          <w:szCs w:val="28"/>
        </w:rPr>
      </w:pPr>
    </w:p>
    <w:p w:rsidR="003F0E08" w:rsidRPr="006C61E5" w:rsidRDefault="003F0E08" w:rsidP="003F0E08">
      <w:pPr>
        <w:pStyle w:val="1"/>
        <w:ind w:firstLine="709"/>
        <w:rPr>
          <w:b/>
          <w:szCs w:val="28"/>
        </w:rPr>
      </w:pPr>
      <w:r w:rsidRPr="006C61E5">
        <w:rPr>
          <w:szCs w:val="28"/>
        </w:rPr>
        <w:t xml:space="preserve">Электромагнитный процесс в электрической цепи, при котором мгновенные значения напряжения и токов повторяются через равные промежутки времени, называются </w:t>
      </w:r>
      <w:r w:rsidRPr="006C61E5">
        <w:rPr>
          <w:b/>
          <w:i/>
          <w:szCs w:val="28"/>
        </w:rPr>
        <w:t>периодическим.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Периодический процесс называется </w:t>
      </w:r>
      <w:r w:rsidRPr="006C61E5">
        <w:rPr>
          <w:b/>
          <w:i/>
          <w:szCs w:val="28"/>
        </w:rPr>
        <w:t>гармоническим</w:t>
      </w:r>
      <w:r w:rsidRPr="006C61E5">
        <w:rPr>
          <w:szCs w:val="28"/>
        </w:rPr>
        <w:t xml:space="preserve">, если функция </w:t>
      </w:r>
      <w:r w:rsidRPr="006C61E5">
        <w:rPr>
          <w:szCs w:val="28"/>
          <w:lang w:val="en-US"/>
        </w:rPr>
        <w:t>f</w:t>
      </w:r>
      <w:r w:rsidRPr="006C61E5">
        <w:rPr>
          <w:szCs w:val="28"/>
        </w:rPr>
        <w:t>(</w:t>
      </w:r>
      <w:r w:rsidRPr="006C61E5">
        <w:rPr>
          <w:szCs w:val="28"/>
          <w:lang w:val="en-US"/>
        </w:rPr>
        <w:t>t</w:t>
      </w:r>
      <w:r w:rsidRPr="006C61E5">
        <w:rPr>
          <w:szCs w:val="28"/>
        </w:rPr>
        <w:t>) (напряжение, ЭДС, ток) изменяется по закону синуса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i/>
          <w:szCs w:val="28"/>
          <w:lang w:val="en-US"/>
        </w:rPr>
      </w:pPr>
      <w:r w:rsidRPr="003F0E08">
        <w:rPr>
          <w:i/>
          <w:szCs w:val="28"/>
        </w:rPr>
        <w:t xml:space="preserve">                                 </w:t>
      </w:r>
      <w:proofErr w:type="gramStart"/>
      <w:r w:rsidRPr="006C61E5">
        <w:rPr>
          <w:i/>
          <w:szCs w:val="28"/>
          <w:lang w:val="en-US"/>
        </w:rPr>
        <w:t>f(</w:t>
      </w:r>
      <w:proofErr w:type="gramEnd"/>
      <w:r w:rsidRPr="006C61E5">
        <w:rPr>
          <w:i/>
          <w:szCs w:val="28"/>
          <w:lang w:val="en-US"/>
        </w:rPr>
        <w:t>t) = A</w:t>
      </w:r>
      <w:r w:rsidRPr="006C61E5">
        <w:rPr>
          <w:i/>
          <w:szCs w:val="28"/>
          <w:vertAlign w:val="subscript"/>
          <w:lang w:val="en-US"/>
        </w:rPr>
        <w:t>m</w:t>
      </w:r>
      <w:r w:rsidRPr="006C61E5">
        <w:rPr>
          <w:i/>
          <w:szCs w:val="28"/>
          <w:lang w:val="en-US"/>
        </w:rPr>
        <w:t xml:space="preserve"> sin(</w:t>
      </w:r>
      <w:r w:rsidRPr="006C61E5">
        <w:rPr>
          <w:i/>
          <w:szCs w:val="28"/>
          <w:lang w:val="en-US"/>
        </w:rPr>
        <w:t>t +</w:t>
      </w:r>
      <w:r w:rsidRPr="006C61E5">
        <w:rPr>
          <w:i/>
          <w:szCs w:val="28"/>
          <w:lang w:val="en-US"/>
        </w:rPr>
        <w:t xml:space="preserve">);                                      </w:t>
      </w:r>
    </w:p>
    <w:p w:rsidR="003F0E08" w:rsidRPr="006C61E5" w:rsidRDefault="003F0E08" w:rsidP="003F0E08">
      <w:pPr>
        <w:pStyle w:val="1"/>
        <w:ind w:left="1440" w:firstLine="709"/>
        <w:rPr>
          <w:i/>
          <w:szCs w:val="28"/>
          <w:lang w:val="en-US"/>
        </w:rPr>
      </w:pPr>
      <w:r w:rsidRPr="006C61E5">
        <w:rPr>
          <w:i/>
          <w:szCs w:val="28"/>
          <w:lang w:val="en-US"/>
        </w:rPr>
        <w:t xml:space="preserve">            u = U</w:t>
      </w:r>
      <w:r w:rsidRPr="006C61E5">
        <w:rPr>
          <w:i/>
          <w:szCs w:val="28"/>
          <w:vertAlign w:val="subscript"/>
          <w:lang w:val="en-US"/>
        </w:rPr>
        <w:t>m</w:t>
      </w:r>
      <w:r w:rsidRPr="006C61E5">
        <w:rPr>
          <w:i/>
          <w:szCs w:val="28"/>
          <w:lang w:val="en-US"/>
        </w:rPr>
        <w:t xml:space="preserve"> </w:t>
      </w:r>
      <w:proofErr w:type="gramStart"/>
      <w:r w:rsidRPr="006C61E5">
        <w:rPr>
          <w:i/>
          <w:szCs w:val="28"/>
          <w:lang w:val="en-US"/>
        </w:rPr>
        <w:t>sin(</w:t>
      </w:r>
      <w:proofErr w:type="gramEnd"/>
      <w:r w:rsidRPr="006C61E5">
        <w:rPr>
          <w:i/>
          <w:szCs w:val="28"/>
          <w:lang w:val="en-US"/>
        </w:rPr>
        <w:t>t +</w:t>
      </w:r>
      <w:r w:rsidRPr="006C61E5">
        <w:rPr>
          <w:i/>
          <w:szCs w:val="28"/>
          <w:lang w:val="en-US"/>
        </w:rPr>
        <w:t></w:t>
      </w:r>
      <w:r w:rsidRPr="006C61E5">
        <w:rPr>
          <w:i/>
          <w:szCs w:val="28"/>
          <w:vertAlign w:val="subscript"/>
          <w:lang w:val="en-US"/>
        </w:rPr>
        <w:t>U</w:t>
      </w:r>
      <w:r w:rsidRPr="006C61E5">
        <w:rPr>
          <w:i/>
          <w:szCs w:val="28"/>
          <w:lang w:val="en-US"/>
        </w:rPr>
        <w:t xml:space="preserve">);   </w:t>
      </w:r>
    </w:p>
    <w:p w:rsidR="003F0E08" w:rsidRPr="006C61E5" w:rsidRDefault="003F0E08" w:rsidP="003F0E08">
      <w:pPr>
        <w:pStyle w:val="1"/>
        <w:ind w:firstLine="709"/>
        <w:jc w:val="right"/>
        <w:rPr>
          <w:i/>
          <w:szCs w:val="28"/>
          <w:lang w:val="en-US"/>
        </w:rPr>
      </w:pPr>
      <w:r w:rsidRPr="006C61E5">
        <w:rPr>
          <w:i/>
          <w:szCs w:val="28"/>
          <w:lang w:val="en-US"/>
        </w:rPr>
        <w:t xml:space="preserve"> e = </w:t>
      </w:r>
      <w:proofErr w:type="spellStart"/>
      <w:r w:rsidRPr="006C61E5">
        <w:rPr>
          <w:i/>
          <w:szCs w:val="28"/>
          <w:lang w:val="en-US"/>
        </w:rPr>
        <w:t>E</w:t>
      </w:r>
      <w:r w:rsidRPr="006C61E5">
        <w:rPr>
          <w:i/>
          <w:szCs w:val="28"/>
          <w:vertAlign w:val="subscript"/>
          <w:lang w:val="en-US"/>
        </w:rPr>
        <w:t>m</w:t>
      </w:r>
      <w:proofErr w:type="spellEnd"/>
      <w:r w:rsidRPr="006C61E5">
        <w:rPr>
          <w:i/>
          <w:szCs w:val="28"/>
          <w:lang w:val="en-US"/>
        </w:rPr>
        <w:t xml:space="preserve"> </w:t>
      </w:r>
      <w:proofErr w:type="gramStart"/>
      <w:r w:rsidRPr="006C61E5">
        <w:rPr>
          <w:i/>
          <w:szCs w:val="28"/>
          <w:lang w:val="en-US"/>
        </w:rPr>
        <w:t>sin(</w:t>
      </w:r>
      <w:proofErr w:type="gramEnd"/>
      <w:r w:rsidRPr="006C61E5">
        <w:rPr>
          <w:i/>
          <w:szCs w:val="28"/>
          <w:lang w:val="en-US"/>
        </w:rPr>
        <w:t>t +</w:t>
      </w:r>
      <w:r w:rsidRPr="006C61E5">
        <w:rPr>
          <w:i/>
          <w:szCs w:val="28"/>
          <w:lang w:val="en-US"/>
        </w:rPr>
        <w:t></w:t>
      </w:r>
      <w:r w:rsidRPr="006C61E5">
        <w:rPr>
          <w:i/>
          <w:szCs w:val="28"/>
          <w:lang w:val="en-US"/>
        </w:rPr>
        <w:t></w:t>
      </w:r>
      <w:r w:rsidRPr="006C61E5">
        <w:rPr>
          <w:i/>
          <w:szCs w:val="28"/>
          <w:vertAlign w:val="subscript"/>
          <w:lang w:val="en-US"/>
        </w:rPr>
        <w:t>e</w:t>
      </w:r>
      <w:r w:rsidRPr="006C61E5">
        <w:rPr>
          <w:i/>
          <w:szCs w:val="28"/>
          <w:lang w:val="en-US"/>
        </w:rPr>
        <w:t xml:space="preserve">);                                              </w:t>
      </w:r>
      <w:r w:rsidRPr="006C61E5">
        <w:rPr>
          <w:szCs w:val="28"/>
          <w:lang w:val="en-US"/>
        </w:rPr>
        <w:t>(3.1)</w:t>
      </w:r>
      <w:r w:rsidRPr="006C61E5">
        <w:rPr>
          <w:i/>
          <w:szCs w:val="28"/>
          <w:lang w:val="en-US"/>
        </w:rPr>
        <w:t xml:space="preserve"> </w:t>
      </w:r>
    </w:p>
    <w:p w:rsidR="003F0E08" w:rsidRPr="006C61E5" w:rsidRDefault="003F0E08" w:rsidP="003F0E08">
      <w:pPr>
        <w:pStyle w:val="1"/>
        <w:ind w:firstLine="709"/>
        <w:rPr>
          <w:i/>
          <w:szCs w:val="28"/>
          <w:lang w:val="en-US"/>
        </w:rPr>
      </w:pPr>
      <w:r w:rsidRPr="006C61E5">
        <w:rPr>
          <w:i/>
          <w:szCs w:val="28"/>
          <w:lang w:val="en-US"/>
        </w:rPr>
        <w:t xml:space="preserve">                                           </w:t>
      </w:r>
      <w:proofErr w:type="spellStart"/>
      <w:r w:rsidRPr="006C61E5">
        <w:rPr>
          <w:i/>
          <w:szCs w:val="28"/>
          <w:lang w:val="en-US"/>
        </w:rPr>
        <w:t>i</w:t>
      </w:r>
      <w:proofErr w:type="spellEnd"/>
      <w:r w:rsidRPr="006C61E5">
        <w:rPr>
          <w:i/>
          <w:szCs w:val="28"/>
          <w:lang w:val="en-US"/>
        </w:rPr>
        <w:t xml:space="preserve"> = </w:t>
      </w:r>
      <w:proofErr w:type="spellStart"/>
      <w:r w:rsidRPr="006C61E5">
        <w:rPr>
          <w:i/>
          <w:szCs w:val="28"/>
          <w:lang w:val="en-US"/>
        </w:rPr>
        <w:t>Im</w:t>
      </w:r>
      <w:proofErr w:type="spellEnd"/>
      <w:r w:rsidRPr="006C61E5">
        <w:rPr>
          <w:i/>
          <w:szCs w:val="28"/>
          <w:lang w:val="en-US"/>
        </w:rPr>
        <w:t xml:space="preserve"> </w:t>
      </w:r>
      <w:proofErr w:type="gramStart"/>
      <w:r w:rsidRPr="006C61E5">
        <w:rPr>
          <w:i/>
          <w:szCs w:val="28"/>
          <w:lang w:val="en-US"/>
        </w:rPr>
        <w:t>sin(</w:t>
      </w:r>
      <w:proofErr w:type="gramEnd"/>
      <w:r w:rsidRPr="006C61E5">
        <w:rPr>
          <w:i/>
          <w:szCs w:val="28"/>
          <w:lang w:val="en-US"/>
        </w:rPr>
        <w:t>t =</w:t>
      </w:r>
      <w:r w:rsidRPr="006C61E5">
        <w:rPr>
          <w:i/>
          <w:szCs w:val="28"/>
          <w:lang w:val="en-US"/>
        </w:rPr>
        <w:t></w:t>
      </w:r>
      <w:r w:rsidRPr="006C61E5">
        <w:rPr>
          <w:i/>
          <w:szCs w:val="28"/>
          <w:lang w:val="en-US"/>
        </w:rPr>
        <w:t></w:t>
      </w:r>
      <w:proofErr w:type="spellStart"/>
      <w:r w:rsidRPr="006C61E5">
        <w:rPr>
          <w:i/>
          <w:szCs w:val="28"/>
          <w:vertAlign w:val="subscript"/>
          <w:lang w:val="en-US"/>
        </w:rPr>
        <w:t>i</w:t>
      </w:r>
      <w:proofErr w:type="spellEnd"/>
      <w:r w:rsidRPr="006C61E5">
        <w:rPr>
          <w:i/>
          <w:szCs w:val="28"/>
          <w:lang w:val="en-US"/>
        </w:rPr>
        <w:t>)</w:t>
      </w:r>
    </w:p>
    <w:p w:rsidR="003F0E08" w:rsidRPr="006C61E5" w:rsidRDefault="003F0E08" w:rsidP="003F0E08">
      <w:pPr>
        <w:pStyle w:val="1"/>
        <w:ind w:firstLine="709"/>
        <w:rPr>
          <w:szCs w:val="28"/>
          <w:lang w:val="en-US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Значения </w:t>
      </w:r>
      <w:r w:rsidRPr="006C61E5">
        <w:rPr>
          <w:i/>
          <w:szCs w:val="28"/>
          <w:lang w:val="en-US"/>
        </w:rPr>
        <w:t>u</w:t>
      </w:r>
      <w:r w:rsidRPr="006C61E5">
        <w:rPr>
          <w:i/>
          <w:szCs w:val="28"/>
        </w:rPr>
        <w:t xml:space="preserve">, </w:t>
      </w:r>
      <w:r w:rsidRPr="006C61E5">
        <w:rPr>
          <w:i/>
          <w:szCs w:val="28"/>
          <w:lang w:val="en-US"/>
        </w:rPr>
        <w:t>e</w:t>
      </w:r>
      <w:r w:rsidRPr="006C61E5">
        <w:rPr>
          <w:i/>
          <w:szCs w:val="28"/>
        </w:rPr>
        <w:t xml:space="preserve">, </w:t>
      </w:r>
      <w:proofErr w:type="spellStart"/>
      <w:r w:rsidRPr="006C61E5">
        <w:rPr>
          <w:i/>
          <w:szCs w:val="28"/>
          <w:lang w:val="en-US"/>
        </w:rPr>
        <w:t>i</w:t>
      </w:r>
      <w:proofErr w:type="spellEnd"/>
      <w:r w:rsidRPr="006C61E5">
        <w:rPr>
          <w:i/>
          <w:szCs w:val="28"/>
        </w:rPr>
        <w:t>,</w:t>
      </w:r>
      <w:r w:rsidRPr="006C61E5">
        <w:rPr>
          <w:szCs w:val="28"/>
        </w:rPr>
        <w:t xml:space="preserve"> в любой момент времени называются </w:t>
      </w:r>
      <w:r w:rsidRPr="006C61E5">
        <w:rPr>
          <w:b/>
          <w:i/>
          <w:szCs w:val="28"/>
        </w:rPr>
        <w:t>мгновенными</w:t>
      </w:r>
      <w:r w:rsidRPr="006C61E5">
        <w:rPr>
          <w:i/>
          <w:szCs w:val="28"/>
          <w:u w:val="single"/>
        </w:rPr>
        <w:t xml:space="preserve"> </w:t>
      </w:r>
      <w:r w:rsidRPr="006C61E5">
        <w:rPr>
          <w:szCs w:val="28"/>
        </w:rPr>
        <w:t xml:space="preserve">значениями. 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Наибольшее по абсолютному значению отклонение колеблющейся величины называется ее </w:t>
      </w:r>
      <w:r w:rsidRPr="006C61E5">
        <w:rPr>
          <w:b/>
          <w:i/>
          <w:szCs w:val="28"/>
        </w:rPr>
        <w:t>амплитудой</w:t>
      </w:r>
      <w:r w:rsidRPr="006C61E5">
        <w:rPr>
          <w:szCs w:val="28"/>
        </w:rPr>
        <w:t xml:space="preserve">  </w:t>
      </w:r>
      <w:r w:rsidRPr="006C61E5">
        <w:rPr>
          <w:position w:val="-12"/>
          <w:szCs w:val="28"/>
        </w:rPr>
        <w:object w:dxaOrig="13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2.2pt;height:22.2pt" o:ole="" fillcolor="window">
            <v:imagedata r:id="rId5" o:title=""/>
          </v:shape>
          <o:OLEObject Type="Embed" ProgID="Equation.3" ShapeID="_x0000_i1025" DrawAspect="Content" ObjectID="_1598754598" r:id="rId6"/>
        </w:object>
      </w:r>
      <w:r w:rsidRPr="006C61E5">
        <w:rPr>
          <w:szCs w:val="28"/>
        </w:rPr>
        <w:t>.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Наименьшее значение времени, после которого процесс полностью повторяется, называется </w:t>
      </w:r>
      <w:r w:rsidRPr="006C61E5">
        <w:rPr>
          <w:b/>
          <w:i/>
          <w:szCs w:val="28"/>
        </w:rPr>
        <w:t>периодом</w:t>
      </w:r>
      <w:r w:rsidRPr="006C61E5">
        <w:rPr>
          <w:szCs w:val="28"/>
        </w:rPr>
        <w:t xml:space="preserve"> колебания Т.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Число циклов колебаний в единицу времени называется </w:t>
      </w:r>
      <w:r w:rsidRPr="006C61E5">
        <w:rPr>
          <w:b/>
          <w:i/>
          <w:szCs w:val="28"/>
        </w:rPr>
        <w:t>циклической</w:t>
      </w:r>
      <w:r w:rsidRPr="006C61E5">
        <w:rPr>
          <w:i/>
          <w:szCs w:val="28"/>
        </w:rPr>
        <w:t xml:space="preserve"> </w:t>
      </w:r>
      <w:r w:rsidRPr="006C61E5">
        <w:rPr>
          <w:b/>
          <w:i/>
          <w:szCs w:val="28"/>
        </w:rPr>
        <w:t>частотой</w:t>
      </w:r>
      <w:r w:rsidRPr="006C61E5">
        <w:rPr>
          <w:i/>
          <w:szCs w:val="28"/>
        </w:rPr>
        <w:t xml:space="preserve">  </w:t>
      </w:r>
      <w:r w:rsidRPr="006C61E5">
        <w:rPr>
          <w:position w:val="-26"/>
          <w:szCs w:val="28"/>
        </w:rPr>
        <w:object w:dxaOrig="1280" w:dyaOrig="700">
          <v:shape id="_x0000_i1026" type="#_x0000_t75" style="width:64.2pt;height:34.8pt" o:ole="" fillcolor="window">
            <v:imagedata r:id="rId7" o:title=""/>
          </v:shape>
          <o:OLEObject Type="Embed" ProgID="Equation.3" ShapeID="_x0000_i1026" DrawAspect="Content" ObjectID="_1598754599" r:id="rId8"/>
        </w:object>
      </w:r>
      <w:r w:rsidRPr="006C61E5">
        <w:rPr>
          <w:szCs w:val="28"/>
        </w:rPr>
        <w:t>.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>Число циклов колебаний в интервале времени равному 2</w:t>
      </w:r>
      <w:r w:rsidRPr="006C61E5">
        <w:rPr>
          <w:szCs w:val="28"/>
          <w:lang w:val="en-US"/>
        </w:rPr>
        <w:t></w:t>
      </w:r>
      <w:r w:rsidRPr="006C61E5">
        <w:rPr>
          <w:szCs w:val="28"/>
        </w:rPr>
        <w:t xml:space="preserve"> единицам, называется </w:t>
      </w:r>
      <w:r w:rsidRPr="006C61E5">
        <w:rPr>
          <w:b/>
          <w:i/>
          <w:szCs w:val="28"/>
        </w:rPr>
        <w:t>угловой</w:t>
      </w:r>
      <w:r w:rsidRPr="006C61E5">
        <w:rPr>
          <w:szCs w:val="28"/>
        </w:rPr>
        <w:t xml:space="preserve"> частотой </w:t>
      </w:r>
      <w:r w:rsidRPr="006C61E5">
        <w:rPr>
          <w:position w:val="-26"/>
          <w:szCs w:val="28"/>
        </w:rPr>
        <w:object w:dxaOrig="2200" w:dyaOrig="700">
          <v:shape id="_x0000_i1027" type="#_x0000_t75" style="width:109.8pt;height:34.8pt" o:ole="" fillcolor="window">
            <v:imagedata r:id="rId9" o:title=""/>
          </v:shape>
          <o:OLEObject Type="Embed" ProgID="Equation.3" ShapeID="_x0000_i1027" DrawAspect="Content" ObjectID="_1598754600" r:id="rId10"/>
        </w:object>
      </w:r>
      <w:r w:rsidRPr="006C61E5">
        <w:rPr>
          <w:szCs w:val="28"/>
        </w:rPr>
        <w:t>.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Величина </w:t>
      </w:r>
      <w:r w:rsidRPr="006C61E5">
        <w:rPr>
          <w:position w:val="-10"/>
          <w:szCs w:val="28"/>
        </w:rPr>
        <w:object w:dxaOrig="859" w:dyaOrig="320">
          <v:shape id="_x0000_i1028" type="#_x0000_t75" style="width:43.2pt;height:16.2pt" o:ole="" fillcolor="window">
            <v:imagedata r:id="rId11" o:title=""/>
          </v:shape>
          <o:OLEObject Type="Embed" ProgID="Equation.3" ShapeID="_x0000_i1028" DrawAspect="Content" ObjectID="_1598754601" r:id="rId12"/>
        </w:object>
      </w:r>
      <w:r w:rsidRPr="006C61E5">
        <w:rPr>
          <w:szCs w:val="28"/>
        </w:rPr>
        <w:t xml:space="preserve"> называется </w:t>
      </w:r>
      <w:r w:rsidRPr="006C61E5">
        <w:rPr>
          <w:b/>
          <w:i/>
          <w:szCs w:val="28"/>
        </w:rPr>
        <w:t>фазой</w:t>
      </w:r>
      <w:r w:rsidRPr="006C61E5">
        <w:rPr>
          <w:szCs w:val="28"/>
        </w:rPr>
        <w:t xml:space="preserve"> колебания. Она характеризует состояние колебания в любой момент времени </w:t>
      </w:r>
      <w:r w:rsidRPr="006C61E5">
        <w:rPr>
          <w:szCs w:val="28"/>
          <w:lang w:val="en-US"/>
        </w:rPr>
        <w:t>t</w:t>
      </w:r>
      <w:r w:rsidRPr="006C61E5">
        <w:rPr>
          <w:szCs w:val="28"/>
        </w:rPr>
        <w:t>.</w:t>
      </w:r>
    </w:p>
    <w:p w:rsidR="003F0E08" w:rsidRPr="003F0E08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Значение фазы колебания в момент времени </w:t>
      </w:r>
      <w:r w:rsidRPr="006C61E5">
        <w:rPr>
          <w:szCs w:val="28"/>
          <w:lang w:val="en-US"/>
        </w:rPr>
        <w:t>t</w:t>
      </w:r>
      <w:r w:rsidRPr="006C61E5">
        <w:rPr>
          <w:szCs w:val="28"/>
        </w:rPr>
        <w:t xml:space="preserve">=0 называется </w:t>
      </w:r>
      <w:r w:rsidRPr="006C61E5">
        <w:rPr>
          <w:b/>
          <w:i/>
          <w:szCs w:val="28"/>
        </w:rPr>
        <w:t>начальной</w:t>
      </w:r>
      <w:r w:rsidRPr="006C61E5">
        <w:rPr>
          <w:i/>
          <w:szCs w:val="28"/>
        </w:rPr>
        <w:t xml:space="preserve"> </w:t>
      </w:r>
      <w:r w:rsidRPr="006C61E5">
        <w:rPr>
          <w:b/>
          <w:i/>
          <w:szCs w:val="28"/>
        </w:rPr>
        <w:t>фазой</w:t>
      </w:r>
      <w:r w:rsidRPr="006C61E5">
        <w:rPr>
          <w:szCs w:val="28"/>
        </w:rPr>
        <w:t xml:space="preserve">  </w:t>
      </w:r>
      <w:r w:rsidRPr="006C61E5">
        <w:rPr>
          <w:position w:val="-10"/>
          <w:szCs w:val="28"/>
        </w:rPr>
        <w:object w:dxaOrig="220" w:dyaOrig="260">
          <v:shape id="_x0000_i1029" type="#_x0000_t75" style="width:10.8pt;height:13.2pt" o:ole="" fillcolor="window">
            <v:imagedata r:id="rId13" o:title=""/>
          </v:shape>
          <o:OLEObject Type="Embed" ProgID="Equation.3" ShapeID="_x0000_i1029" DrawAspect="Content" ObjectID="_1598754602" r:id="rId14"/>
        </w:object>
      </w:r>
      <w:r w:rsidRPr="006C61E5">
        <w:rPr>
          <w:szCs w:val="28"/>
        </w:rPr>
        <w:t xml:space="preserve">. Начальная фаза является алгебраической величиной. </w:t>
      </w:r>
      <w:proofErr w:type="gramStart"/>
      <w:r w:rsidRPr="006C61E5">
        <w:rPr>
          <w:szCs w:val="28"/>
        </w:rPr>
        <w:t>При</w:t>
      </w:r>
      <w:proofErr w:type="gramEnd"/>
      <w:r w:rsidRPr="006C61E5">
        <w:rPr>
          <w:szCs w:val="28"/>
        </w:rPr>
        <w:t xml:space="preserve"> </w:t>
      </w:r>
      <w:r w:rsidRPr="006C61E5">
        <w:rPr>
          <w:position w:val="-10"/>
          <w:szCs w:val="28"/>
        </w:rPr>
        <w:object w:dxaOrig="580" w:dyaOrig="320">
          <v:shape id="_x0000_i1030" type="#_x0000_t75" style="width:28.8pt;height:16.2pt" o:ole="" fillcolor="window">
            <v:imagedata r:id="rId15" o:title=""/>
          </v:shape>
          <o:OLEObject Type="Embed" ProgID="Equation.3" ShapeID="_x0000_i1030" DrawAspect="Content" ObjectID="_1598754603" r:id="rId16"/>
        </w:object>
      </w:r>
      <w:r w:rsidRPr="006C61E5">
        <w:rPr>
          <w:szCs w:val="28"/>
        </w:rPr>
        <w:t xml:space="preserve">начало синусоиды сдвинуто влево, а при </w:t>
      </w:r>
      <w:r w:rsidRPr="006C61E5">
        <w:rPr>
          <w:position w:val="-10"/>
          <w:szCs w:val="28"/>
        </w:rPr>
        <w:object w:dxaOrig="580" w:dyaOrig="320">
          <v:shape id="_x0000_i1031" type="#_x0000_t75" style="width:28.8pt;height:16.2pt" o:ole="" fillcolor="window">
            <v:imagedata r:id="rId17" o:title=""/>
          </v:shape>
          <o:OLEObject Type="Embed" ProgID="Equation.3" ShapeID="_x0000_i1031" DrawAspect="Content" ObjectID="_1598754604" r:id="rId18"/>
        </w:object>
      </w:r>
      <w:r w:rsidRPr="006C61E5">
        <w:rPr>
          <w:szCs w:val="28"/>
        </w:rPr>
        <w:t xml:space="preserve"> - вправо от начала координат.</w:t>
      </w:r>
    </w:p>
    <w:p w:rsidR="003F0E08" w:rsidRPr="003F0E08" w:rsidRDefault="003F0E08" w:rsidP="003F0E08">
      <w:pPr>
        <w:pStyle w:val="1"/>
        <w:rPr>
          <w:szCs w:val="28"/>
        </w:rPr>
      </w:pPr>
    </w:p>
    <w:p w:rsidR="003F0E08" w:rsidRPr="003F0E08" w:rsidRDefault="003F0E08" w:rsidP="003F0E08">
      <w:pPr>
        <w:pStyle w:val="1"/>
        <w:rPr>
          <w:szCs w:val="28"/>
        </w:rPr>
      </w:pPr>
      <w:r>
        <w:rPr>
          <w:noProof/>
          <w:szCs w:val="28"/>
        </w:rPr>
        <w:pict>
          <v:shape id="_x0000_s1047" type="#_x0000_t75" style="position:absolute;left:0;text-align:left;margin-left:155.85pt;margin-top:529.65pt;width:238.45pt;height:168.95pt;z-index:251681792" o:allowincell="f">
            <v:imagedata r:id="rId19" o:title=""/>
          </v:shape>
          <o:OLEObject Type="Embed" ProgID="Word.Picture.8" ShapeID="_x0000_s1047" DrawAspect="Content" ObjectID="_1598754663" r:id="rId20"/>
        </w:pict>
      </w:r>
    </w:p>
    <w:p w:rsidR="003F0E08" w:rsidRPr="003F0E08" w:rsidRDefault="003F0E08" w:rsidP="003F0E08">
      <w:pPr>
        <w:pStyle w:val="1"/>
        <w:rPr>
          <w:szCs w:val="28"/>
        </w:rPr>
      </w:pPr>
    </w:p>
    <w:p w:rsidR="003F0E08" w:rsidRPr="003F0E08" w:rsidRDefault="003F0E08" w:rsidP="003F0E08">
      <w:pPr>
        <w:pStyle w:val="1"/>
        <w:rPr>
          <w:szCs w:val="28"/>
        </w:rPr>
      </w:pPr>
    </w:p>
    <w:p w:rsidR="003F0E08" w:rsidRPr="003F0E08" w:rsidRDefault="003F0E08" w:rsidP="003F0E08">
      <w:pPr>
        <w:pStyle w:val="1"/>
        <w:rPr>
          <w:szCs w:val="28"/>
        </w:rPr>
      </w:pPr>
    </w:p>
    <w:p w:rsidR="003F0E08" w:rsidRPr="003F0E08" w:rsidRDefault="003F0E08" w:rsidP="003F0E08">
      <w:pPr>
        <w:pStyle w:val="1"/>
        <w:rPr>
          <w:szCs w:val="28"/>
        </w:rPr>
      </w:pPr>
    </w:p>
    <w:p w:rsidR="003F0E08" w:rsidRPr="003F0E08" w:rsidRDefault="003F0E08" w:rsidP="003F0E08">
      <w:pPr>
        <w:pStyle w:val="1"/>
        <w:rPr>
          <w:szCs w:val="28"/>
        </w:rPr>
      </w:pPr>
    </w:p>
    <w:p w:rsidR="003F0E08" w:rsidRPr="003F0E08" w:rsidRDefault="003F0E08" w:rsidP="003F0E08">
      <w:pPr>
        <w:pStyle w:val="1"/>
        <w:rPr>
          <w:szCs w:val="28"/>
        </w:rPr>
      </w:pPr>
    </w:p>
    <w:p w:rsidR="003F0E08" w:rsidRPr="003F0E08" w:rsidRDefault="003F0E08" w:rsidP="003F0E08">
      <w:pPr>
        <w:pStyle w:val="1"/>
        <w:rPr>
          <w:szCs w:val="28"/>
        </w:rPr>
      </w:pPr>
    </w:p>
    <w:p w:rsidR="003F0E08" w:rsidRPr="003F0E08" w:rsidRDefault="003F0E08" w:rsidP="003F0E08">
      <w:pPr>
        <w:pStyle w:val="1"/>
        <w:rPr>
          <w:szCs w:val="28"/>
        </w:rPr>
      </w:pPr>
    </w:p>
    <w:p w:rsidR="003F0E08" w:rsidRPr="003F0E08" w:rsidRDefault="003F0E08" w:rsidP="003F0E08">
      <w:pPr>
        <w:pStyle w:val="1"/>
        <w:rPr>
          <w:szCs w:val="28"/>
        </w:rPr>
      </w:pPr>
    </w:p>
    <w:p w:rsidR="003F0E08" w:rsidRPr="003F0E08" w:rsidRDefault="003F0E08" w:rsidP="003F0E08">
      <w:pPr>
        <w:pStyle w:val="1"/>
        <w:rPr>
          <w:szCs w:val="28"/>
        </w:rPr>
      </w:pPr>
    </w:p>
    <w:p w:rsidR="003F0E08" w:rsidRPr="003F0E08" w:rsidRDefault="003F0E08" w:rsidP="003F0E08">
      <w:pPr>
        <w:pStyle w:val="1"/>
        <w:rPr>
          <w:szCs w:val="28"/>
        </w:rPr>
      </w:pPr>
    </w:p>
    <w:p w:rsidR="003F0E08" w:rsidRPr="003F0E08" w:rsidRDefault="003F0E08" w:rsidP="003F0E08">
      <w:pPr>
        <w:pStyle w:val="1"/>
        <w:rPr>
          <w:szCs w:val="28"/>
        </w:rPr>
      </w:pPr>
    </w:p>
    <w:p w:rsidR="003F0E08" w:rsidRPr="006C61E5" w:rsidRDefault="003F0E08" w:rsidP="003F0E08">
      <w:pPr>
        <w:pStyle w:val="1"/>
        <w:jc w:val="center"/>
        <w:rPr>
          <w:szCs w:val="28"/>
        </w:rPr>
      </w:pPr>
    </w:p>
    <w:p w:rsidR="003F0E08" w:rsidRPr="006C61E5" w:rsidRDefault="003F0E08" w:rsidP="003F0E08">
      <w:pPr>
        <w:pStyle w:val="1"/>
        <w:jc w:val="center"/>
        <w:rPr>
          <w:szCs w:val="28"/>
        </w:rPr>
      </w:pPr>
    </w:p>
    <w:p w:rsidR="003F0E08" w:rsidRPr="006C61E5" w:rsidRDefault="003F0E08" w:rsidP="003F0E08">
      <w:pPr>
        <w:pStyle w:val="1"/>
        <w:jc w:val="center"/>
        <w:rPr>
          <w:szCs w:val="28"/>
        </w:rPr>
      </w:pPr>
      <w:r w:rsidRPr="006C61E5">
        <w:rPr>
          <w:szCs w:val="28"/>
        </w:rPr>
        <w:t>Рисунок 3.1 – К гармоническому изменению цепи</w:t>
      </w:r>
    </w:p>
    <w:p w:rsidR="003F0E08" w:rsidRPr="006C61E5" w:rsidRDefault="003F0E08" w:rsidP="003F0E08">
      <w:pPr>
        <w:pStyle w:val="1"/>
        <w:jc w:val="center"/>
        <w:rPr>
          <w:szCs w:val="28"/>
        </w:rPr>
      </w:pPr>
    </w:p>
    <w:p w:rsidR="003F0E08" w:rsidRPr="006C61E5" w:rsidRDefault="003F0E08" w:rsidP="003F0E08">
      <w:pPr>
        <w:pStyle w:val="1"/>
        <w:jc w:val="center"/>
        <w:rPr>
          <w:szCs w:val="28"/>
        </w:rPr>
      </w:pPr>
    </w:p>
    <w:p w:rsidR="003F0E08" w:rsidRPr="006C61E5" w:rsidRDefault="003F0E08" w:rsidP="003F0E08">
      <w:pPr>
        <w:pStyle w:val="2"/>
        <w:rPr>
          <w:sz w:val="28"/>
          <w:szCs w:val="28"/>
        </w:rPr>
      </w:pPr>
      <w:r w:rsidRPr="006C61E5">
        <w:rPr>
          <w:sz w:val="28"/>
          <w:szCs w:val="28"/>
        </w:rPr>
        <w:t>3.2 Действующее значение периодической функции</w:t>
      </w:r>
    </w:p>
    <w:p w:rsidR="003F0E08" w:rsidRPr="006C61E5" w:rsidRDefault="003F0E08" w:rsidP="003F0E08">
      <w:pPr>
        <w:pStyle w:val="2"/>
        <w:rPr>
          <w:sz w:val="28"/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b/>
          <w:szCs w:val="28"/>
        </w:rPr>
        <w:t>Действующим</w:t>
      </w:r>
      <w:r w:rsidRPr="006C61E5">
        <w:rPr>
          <w:szCs w:val="28"/>
        </w:rPr>
        <w:t xml:space="preserve"> значением любой периодической функции называют ее среднеквадратичное значение за период.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right"/>
        <w:rPr>
          <w:szCs w:val="28"/>
        </w:rPr>
      </w:pPr>
      <w:r w:rsidRPr="006C61E5">
        <w:rPr>
          <w:position w:val="-44"/>
          <w:szCs w:val="28"/>
        </w:rPr>
        <w:object w:dxaOrig="5700" w:dyaOrig="1060">
          <v:shape id="_x0000_i1032" type="#_x0000_t75" style="width:285pt;height:52.8pt" o:ole="" fillcolor="window">
            <v:imagedata r:id="rId21" o:title=""/>
          </v:shape>
          <o:OLEObject Type="Embed" ProgID="Equation.3" ShapeID="_x0000_i1032" DrawAspect="Content" ObjectID="_1598754605" r:id="rId22"/>
        </w:object>
      </w:r>
      <w:r w:rsidRPr="006C61E5">
        <w:rPr>
          <w:szCs w:val="28"/>
        </w:rPr>
        <w:t>.                      (3.2)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Действующее значение синусоидального тока или напряжения в </w:t>
      </w:r>
      <w:r w:rsidRPr="006C61E5">
        <w:rPr>
          <w:position w:val="-6"/>
          <w:szCs w:val="28"/>
        </w:rPr>
        <w:object w:dxaOrig="380" w:dyaOrig="340">
          <v:shape id="_x0000_i1033" type="#_x0000_t75" style="width:19.2pt;height:16.8pt" o:ole="" fillcolor="window">
            <v:imagedata r:id="rId23" o:title=""/>
          </v:shape>
          <o:OLEObject Type="Embed" ProgID="Equation.3" ShapeID="_x0000_i1033" DrawAspect="Content" ObjectID="_1598754606" r:id="rId24"/>
        </w:object>
      </w:r>
      <w:r w:rsidRPr="006C61E5">
        <w:rPr>
          <w:szCs w:val="28"/>
        </w:rPr>
        <w:t xml:space="preserve"> раз меньше его амплитуды: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right"/>
        <w:rPr>
          <w:szCs w:val="28"/>
        </w:rPr>
      </w:pPr>
      <w:r w:rsidRPr="006C61E5">
        <w:rPr>
          <w:position w:val="-30"/>
          <w:szCs w:val="28"/>
        </w:rPr>
        <w:object w:dxaOrig="4900" w:dyaOrig="740">
          <v:shape id="_x0000_i1034" type="#_x0000_t75" style="width:244.8pt;height:37.2pt" o:ole="" fillcolor="window">
            <v:imagedata r:id="rId25" o:title=""/>
          </v:shape>
          <o:OLEObject Type="Embed" ProgID="Equation.3" ShapeID="_x0000_i1034" DrawAspect="Content" ObjectID="_1598754607" r:id="rId26"/>
        </w:object>
      </w:r>
      <w:r w:rsidRPr="006C61E5">
        <w:rPr>
          <w:szCs w:val="28"/>
        </w:rPr>
        <w:t xml:space="preserve">                        (3.3)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Действующее значение периодического синусоидального тока равно по величине такому постоянному току, который, проходя через сопротивление </w:t>
      </w:r>
      <w:r w:rsidRPr="006C61E5">
        <w:rPr>
          <w:szCs w:val="28"/>
          <w:lang w:val="en-US"/>
        </w:rPr>
        <w:t>R</w:t>
      </w:r>
      <w:r w:rsidRPr="006C61E5">
        <w:rPr>
          <w:szCs w:val="28"/>
        </w:rPr>
        <w:t xml:space="preserve"> за интервал времени</w:t>
      </w:r>
      <w:proofErr w:type="gramStart"/>
      <w:r w:rsidRPr="006C61E5">
        <w:rPr>
          <w:szCs w:val="28"/>
        </w:rPr>
        <w:t xml:space="preserve"> Т</w:t>
      </w:r>
      <w:proofErr w:type="gramEnd"/>
      <w:r w:rsidRPr="006C61E5">
        <w:rPr>
          <w:szCs w:val="28"/>
        </w:rPr>
        <w:t>, выделит такое же количество тепла, что  и данный периодический ток: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right"/>
        <w:rPr>
          <w:szCs w:val="28"/>
        </w:rPr>
      </w:pPr>
      <w:r w:rsidRPr="006C61E5">
        <w:rPr>
          <w:position w:val="-42"/>
          <w:szCs w:val="28"/>
        </w:rPr>
        <w:object w:dxaOrig="1820" w:dyaOrig="980">
          <v:shape id="_x0000_i1035" type="#_x0000_t75" style="width:90.6pt;height:48.6pt" o:ole="" fillcolor="window">
            <v:imagedata r:id="rId27" o:title=""/>
          </v:shape>
          <o:OLEObject Type="Embed" ProgID="Equation.3" ShapeID="_x0000_i1035" DrawAspect="Content" ObjectID="_1598754608" r:id="rId28"/>
        </w:object>
      </w:r>
      <w:r w:rsidRPr="006C61E5">
        <w:rPr>
          <w:szCs w:val="28"/>
        </w:rPr>
        <w:t xml:space="preserve">                                              (3.4)</w:t>
      </w:r>
    </w:p>
    <w:p w:rsidR="003F0E08" w:rsidRPr="006C61E5" w:rsidRDefault="003F0E08" w:rsidP="003F0E08">
      <w:pPr>
        <w:pStyle w:val="1"/>
        <w:ind w:firstLine="709"/>
        <w:jc w:val="right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>Большинство измерительных приборов показывают действующее значение тока и напряжения.</w:t>
      </w:r>
    </w:p>
    <w:p w:rsidR="003F0E08" w:rsidRPr="006C61E5" w:rsidRDefault="003F0E08" w:rsidP="003F0E08">
      <w:pPr>
        <w:pStyle w:val="2"/>
        <w:ind w:firstLine="709"/>
        <w:rPr>
          <w:sz w:val="28"/>
          <w:szCs w:val="28"/>
        </w:rPr>
      </w:pPr>
    </w:p>
    <w:p w:rsidR="003F0E08" w:rsidRPr="006C61E5" w:rsidRDefault="003F0E08" w:rsidP="003F0E08">
      <w:pPr>
        <w:pStyle w:val="2"/>
        <w:ind w:firstLine="709"/>
        <w:rPr>
          <w:sz w:val="28"/>
          <w:szCs w:val="28"/>
        </w:rPr>
      </w:pPr>
    </w:p>
    <w:p w:rsidR="003F0E08" w:rsidRPr="006C61E5" w:rsidRDefault="003F0E08" w:rsidP="003F0E08">
      <w:pPr>
        <w:pStyle w:val="2"/>
        <w:ind w:firstLine="709"/>
        <w:rPr>
          <w:sz w:val="28"/>
          <w:szCs w:val="28"/>
        </w:rPr>
      </w:pPr>
      <w:r w:rsidRPr="006C61E5">
        <w:rPr>
          <w:sz w:val="28"/>
          <w:szCs w:val="28"/>
        </w:rPr>
        <w:t>3.3 Представление гармонических колебаний векторами</w:t>
      </w:r>
    </w:p>
    <w:p w:rsidR="003F0E08" w:rsidRPr="006C61E5" w:rsidRDefault="003F0E08" w:rsidP="003F0E08">
      <w:pPr>
        <w:pStyle w:val="2"/>
        <w:ind w:firstLine="709"/>
        <w:rPr>
          <w:sz w:val="28"/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>Для непосредственного сложения синусоидальных функций необходимо производить достаточно громоздкие операции. Существенное упрощение достигается, если синусоидальную функцию изобразить в виде вращающегося вектора.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lastRenderedPageBreak/>
        <w:t>Векторное изображение синусоиды строится следующим образом (рисунок 3.2).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noProof/>
          <w:szCs w:val="28"/>
        </w:rPr>
        <w:pict>
          <v:shape id="_x0000_s1026" type="#_x0000_t75" style="position:absolute;left:0;text-align:left;margin-left:101.45pt;margin-top:1.05pt;width:261.2pt;height:122.55pt;z-index:251660288" o:allowincell="f">
            <v:imagedata r:id="rId29" o:title=""/>
          </v:shape>
          <o:OLEObject Type="Embed" ProgID="Word.Picture.8" ShapeID="_x0000_s1026" DrawAspect="Content" ObjectID="_1598754664" r:id="rId30"/>
        </w:pic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center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center"/>
        <w:rPr>
          <w:szCs w:val="28"/>
        </w:rPr>
      </w:pPr>
      <w:r w:rsidRPr="006C61E5">
        <w:rPr>
          <w:szCs w:val="28"/>
        </w:rPr>
        <w:t>Рисунок 3.2 - Векторное изображение синусоиды</w:t>
      </w:r>
    </w:p>
    <w:p w:rsidR="003F0E08" w:rsidRPr="006C61E5" w:rsidRDefault="003F0E08" w:rsidP="003F0E08">
      <w:pPr>
        <w:pStyle w:val="1"/>
        <w:ind w:firstLine="709"/>
        <w:jc w:val="center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На плоскости из начала координат под углом </w:t>
      </w:r>
      <w:r w:rsidRPr="006C61E5">
        <w:rPr>
          <w:position w:val="-10"/>
          <w:szCs w:val="28"/>
        </w:rPr>
        <w:object w:dxaOrig="220" w:dyaOrig="260">
          <v:shape id="_x0000_i1036" type="#_x0000_t75" style="width:10.8pt;height:13.2pt" o:ole="" fillcolor="window">
            <v:imagedata r:id="rId13" o:title=""/>
          </v:shape>
          <o:OLEObject Type="Embed" ProgID="Equation.3" ShapeID="_x0000_i1036" DrawAspect="Content" ObjectID="_1598754609" r:id="rId31"/>
        </w:object>
      </w:r>
      <w:r w:rsidRPr="006C61E5">
        <w:rPr>
          <w:szCs w:val="28"/>
        </w:rPr>
        <w:t xml:space="preserve">, равной начальной фазе синусоиды, проводится </w:t>
      </w:r>
      <w:proofErr w:type="gramStart"/>
      <w:r w:rsidRPr="006C61E5">
        <w:rPr>
          <w:szCs w:val="28"/>
        </w:rPr>
        <w:t>прямая</w:t>
      </w:r>
      <w:proofErr w:type="gramEnd"/>
      <w:r w:rsidRPr="006C61E5">
        <w:rPr>
          <w:szCs w:val="28"/>
        </w:rPr>
        <w:t xml:space="preserve"> и на ней откладывается в масштабе отрезок, равный амплитуде колебания. Угол </w:t>
      </w:r>
      <w:r w:rsidRPr="006C61E5">
        <w:rPr>
          <w:position w:val="-10"/>
          <w:szCs w:val="28"/>
        </w:rPr>
        <w:object w:dxaOrig="220" w:dyaOrig="260">
          <v:shape id="_x0000_i1037" type="#_x0000_t75" style="width:10.8pt;height:13.2pt" o:ole="" fillcolor="window">
            <v:imagedata r:id="rId13" o:title=""/>
          </v:shape>
          <o:OLEObject Type="Embed" ProgID="Equation.3" ShapeID="_x0000_i1037" DrawAspect="Content" ObjectID="_1598754610" r:id="rId32"/>
        </w:object>
      </w:r>
      <w:r w:rsidRPr="006C61E5">
        <w:rPr>
          <w:szCs w:val="28"/>
        </w:rPr>
        <w:t xml:space="preserve"> откладывается против часовой стрелки от горизонтальной оси, если </w:t>
      </w:r>
      <w:r w:rsidRPr="006C61E5">
        <w:rPr>
          <w:position w:val="-10"/>
          <w:szCs w:val="28"/>
        </w:rPr>
        <w:object w:dxaOrig="580" w:dyaOrig="320">
          <v:shape id="_x0000_i1038" type="#_x0000_t75" style="width:28.8pt;height:16.2pt" o:ole="" fillcolor="window">
            <v:imagedata r:id="rId33" o:title=""/>
          </v:shape>
          <o:OLEObject Type="Embed" ProgID="Equation.3" ShapeID="_x0000_i1038" DrawAspect="Content" ObjectID="_1598754611" r:id="rId34"/>
        </w:object>
      </w:r>
      <w:r w:rsidRPr="006C61E5">
        <w:rPr>
          <w:szCs w:val="28"/>
        </w:rPr>
        <w:t xml:space="preserve">; и по часовой стрелке, если </w:t>
      </w:r>
      <w:r w:rsidRPr="006C61E5">
        <w:rPr>
          <w:position w:val="-10"/>
          <w:szCs w:val="28"/>
        </w:rPr>
        <w:object w:dxaOrig="580" w:dyaOrig="320">
          <v:shape id="_x0000_i1039" type="#_x0000_t75" style="width:28.8pt;height:16.2pt" o:ole="" fillcolor="window">
            <v:imagedata r:id="rId35" o:title=""/>
          </v:shape>
          <o:OLEObject Type="Embed" ProgID="Equation.3" ShapeID="_x0000_i1039" DrawAspect="Content" ObjectID="_1598754612" r:id="rId36"/>
        </w:object>
      </w:r>
      <w:r w:rsidRPr="006C61E5">
        <w:rPr>
          <w:szCs w:val="28"/>
        </w:rPr>
        <w:t>. Если угол</w:t>
      </w:r>
      <w:r w:rsidRPr="006C61E5">
        <w:rPr>
          <w:position w:val="-10"/>
          <w:szCs w:val="28"/>
        </w:rPr>
        <w:object w:dxaOrig="220" w:dyaOrig="260">
          <v:shape id="_x0000_i1040" type="#_x0000_t75" style="width:10.8pt;height:13.2pt" o:ole="" fillcolor="window">
            <v:imagedata r:id="rId13" o:title=""/>
          </v:shape>
          <o:OLEObject Type="Embed" ProgID="Equation.3" ShapeID="_x0000_i1040" DrawAspect="Content" ObjectID="_1598754613" r:id="rId37"/>
        </w:object>
      </w:r>
      <w:r w:rsidRPr="006C61E5">
        <w:rPr>
          <w:szCs w:val="28"/>
        </w:rPr>
        <w:t xml:space="preserve"> откладывать от горизонтальной оси, то проекция вектора на вертикальную ось равна (в выбранном масштабе) мгновенному значению синусоидальной функции.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>Построим векторное изображение суммы двух функций (рисунок 3.3):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right"/>
        <w:rPr>
          <w:szCs w:val="28"/>
        </w:rPr>
      </w:pPr>
      <w:r w:rsidRPr="006C61E5">
        <w:rPr>
          <w:position w:val="-56"/>
          <w:szCs w:val="28"/>
        </w:rPr>
        <w:object w:dxaOrig="3300" w:dyaOrig="1260">
          <v:shape id="_x0000_i1041" type="#_x0000_t75" style="width:164.4pt;height:63pt" o:ole="" fillcolor="window">
            <v:imagedata r:id="rId38" o:title=""/>
          </v:shape>
          <o:OLEObject Type="Embed" ProgID="Equation.3" ShapeID="_x0000_i1041" DrawAspect="Content" ObjectID="_1598754614" r:id="rId39"/>
        </w:object>
      </w:r>
      <w:r w:rsidRPr="006C61E5">
        <w:rPr>
          <w:szCs w:val="28"/>
        </w:rPr>
        <w:t xml:space="preserve">                               (3.5)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>Очевидно, что вместо сложения синусоид удобно геометрически складывать их векторные изображения. Таким образом, получили простейшую векторную диаграмму.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noProof/>
          <w:szCs w:val="28"/>
        </w:rPr>
        <w:pict>
          <v:shape id="_x0000_s1027" type="#_x0000_t75" style="position:absolute;left:0;text-align:left;margin-left:113.45pt;margin-top:9.75pt;width:242.75pt;height:120.5pt;z-index:251661312" o:allowincell="f">
            <v:imagedata r:id="rId40" o:title=""/>
          </v:shape>
          <o:OLEObject Type="Embed" ProgID="Word.Picture.8" ShapeID="_x0000_s1027" DrawAspect="Content" ObjectID="_1598754665" r:id="rId41"/>
        </w:pic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center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center"/>
        <w:rPr>
          <w:szCs w:val="28"/>
        </w:rPr>
      </w:pPr>
      <w:r w:rsidRPr="006C61E5">
        <w:rPr>
          <w:szCs w:val="28"/>
        </w:rPr>
        <w:t>Рисунок 3.3 - Векторное изображение суммы двух функций</w:t>
      </w:r>
    </w:p>
    <w:p w:rsidR="003F0E08" w:rsidRPr="006C61E5" w:rsidRDefault="003F0E08" w:rsidP="003F0E08">
      <w:pPr>
        <w:pStyle w:val="1"/>
        <w:ind w:firstLine="709"/>
        <w:jc w:val="center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b/>
          <w:szCs w:val="28"/>
        </w:rPr>
        <w:t>Векторная диаграмма</w:t>
      </w:r>
      <w:r w:rsidRPr="006C61E5">
        <w:rPr>
          <w:szCs w:val="28"/>
        </w:rPr>
        <w:t xml:space="preserve"> представляет собой совокупность векторов, изображающих синусоидальные функции одинаковой частоты, построенных с соблюдением масштаба и правильной ориентации их друг относительно друга по фазе.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lastRenderedPageBreak/>
        <w:t>Условились: вместо амплитуд на векторных диаграммах откладывать действующее значение функции.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2"/>
        <w:ind w:firstLine="709"/>
        <w:rPr>
          <w:sz w:val="28"/>
          <w:szCs w:val="28"/>
        </w:rPr>
      </w:pPr>
      <w:r w:rsidRPr="006C61E5">
        <w:rPr>
          <w:sz w:val="28"/>
          <w:szCs w:val="28"/>
        </w:rPr>
        <w:t>3.4 Связь между мгновенными значениями напряжения и тока на элементах цепи</w:t>
      </w:r>
    </w:p>
    <w:p w:rsidR="003F0E08" w:rsidRPr="006C61E5" w:rsidRDefault="003F0E08" w:rsidP="003F0E08">
      <w:pPr>
        <w:pStyle w:val="2"/>
        <w:ind w:firstLine="709"/>
        <w:rPr>
          <w:sz w:val="28"/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>3.4.1 Активное сопротивление.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 </w:t>
      </w:r>
    </w:p>
    <w:p w:rsidR="003F0E08" w:rsidRPr="006C61E5" w:rsidRDefault="003F0E08" w:rsidP="003F0E08">
      <w:pPr>
        <w:pStyle w:val="1"/>
        <w:ind w:firstLine="709"/>
        <w:rPr>
          <w:szCs w:val="28"/>
          <w:u w:val="single"/>
        </w:rPr>
      </w:pPr>
      <w:r w:rsidRPr="006C61E5">
        <w:rPr>
          <w:noProof/>
          <w:szCs w:val="28"/>
          <w:u w:val="single"/>
        </w:rPr>
        <w:pict>
          <v:shape id="_x0000_s1028" type="#_x0000_t75" style="position:absolute;left:0;text-align:left;margin-left:138.1pt;margin-top:5.2pt;width:170.95pt;height:58.25pt;z-index:251662336;visibility:visible;mso-wrap-edited:f" o:allowincell="f">
            <v:imagedata r:id="rId42" o:title=""/>
          </v:shape>
          <o:OLEObject Type="Embed" ProgID="Word.Picture.8" ShapeID="_x0000_s1028" DrawAspect="Content" ObjectID="_1598754666" r:id="rId43"/>
        </w:pict>
      </w:r>
    </w:p>
    <w:p w:rsidR="003F0E08" w:rsidRPr="006C61E5" w:rsidRDefault="003F0E08" w:rsidP="003F0E08">
      <w:pPr>
        <w:pStyle w:val="1"/>
        <w:ind w:firstLine="709"/>
        <w:rPr>
          <w:szCs w:val="28"/>
          <w:u w:val="single"/>
        </w:rPr>
      </w:pPr>
    </w:p>
    <w:p w:rsidR="003F0E08" w:rsidRPr="006C61E5" w:rsidRDefault="003F0E08" w:rsidP="003F0E08">
      <w:pPr>
        <w:pStyle w:val="1"/>
        <w:ind w:firstLine="709"/>
        <w:rPr>
          <w:szCs w:val="28"/>
          <w:u w:val="single"/>
        </w:rPr>
      </w:pPr>
    </w:p>
    <w:p w:rsidR="003F0E08" w:rsidRPr="006C61E5" w:rsidRDefault="003F0E08" w:rsidP="003F0E08">
      <w:pPr>
        <w:pStyle w:val="1"/>
        <w:ind w:firstLine="709"/>
        <w:rPr>
          <w:szCs w:val="28"/>
          <w:u w:val="single"/>
        </w:rPr>
      </w:pPr>
    </w:p>
    <w:p w:rsidR="003F0E08" w:rsidRPr="006C61E5" w:rsidRDefault="003F0E08" w:rsidP="003F0E08">
      <w:pPr>
        <w:pStyle w:val="1"/>
        <w:ind w:firstLine="709"/>
        <w:jc w:val="center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center"/>
        <w:rPr>
          <w:szCs w:val="28"/>
          <w:u w:val="single"/>
        </w:rPr>
      </w:pPr>
      <w:r w:rsidRPr="006C61E5">
        <w:rPr>
          <w:position w:val="-12"/>
          <w:szCs w:val="28"/>
        </w:rPr>
        <w:object w:dxaOrig="4180" w:dyaOrig="440">
          <v:shape id="_x0000_i1042" type="#_x0000_t75" style="width:208.8pt;height:22.2pt" o:ole="" fillcolor="window">
            <v:imagedata r:id="rId44" o:title=""/>
          </v:shape>
          <o:OLEObject Type="Embed" ProgID="Equation.3" ShapeID="_x0000_i1042" DrawAspect="Content" ObjectID="_1598754615" r:id="rId45"/>
        </w:objec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0"/>
        <w:rPr>
          <w:szCs w:val="28"/>
        </w:rPr>
      </w:pPr>
      <w:r w:rsidRPr="006C61E5">
        <w:rPr>
          <w:szCs w:val="28"/>
        </w:rPr>
        <w:t>По закону Ома имеем: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center"/>
        <w:rPr>
          <w:szCs w:val="28"/>
        </w:rPr>
      </w:pPr>
      <w:r w:rsidRPr="006C61E5">
        <w:rPr>
          <w:noProof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left:0;text-align:left;margin-left:103.1pt;margin-top:.05pt;width:13.65pt;height:19.85pt;z-index:251675648" o:allowincell="f" stroked="f">
            <v:textbox inset="0,0,0,0">
              <w:txbxContent>
                <w:p w:rsidR="003F0E08" w:rsidRDefault="003F0E08" w:rsidP="003F0E08">
                  <w:pPr>
                    <w:jc w:val="center"/>
                    <w:rPr>
                      <w:i/>
                      <w:sz w:val="32"/>
                      <w:lang w:val="en-US"/>
                    </w:rPr>
                  </w:pPr>
                  <w:proofErr w:type="gramStart"/>
                  <w:r>
                    <w:rPr>
                      <w:i/>
                      <w:sz w:val="32"/>
                      <w:lang w:val="en-US"/>
                    </w:rPr>
                    <w:t>u</w:t>
                  </w:r>
                  <w:proofErr w:type="gramEnd"/>
                </w:p>
              </w:txbxContent>
            </v:textbox>
          </v:shape>
        </w:pict>
      </w:r>
      <w:r w:rsidRPr="006C61E5">
        <w:rPr>
          <w:position w:val="-12"/>
          <w:szCs w:val="28"/>
        </w:rPr>
        <w:object w:dxaOrig="5360" w:dyaOrig="380">
          <v:shape id="_x0000_i1043" type="#_x0000_t75" style="width:268.2pt;height:19.2pt" o:ole="" fillcolor="window">
            <v:imagedata r:id="rId46" o:title=""/>
          </v:shape>
          <o:OLEObject Type="Embed" ProgID="Equation.3" ShapeID="_x0000_i1043" DrawAspect="Content" ObjectID="_1598754616" r:id="rId47"/>
        </w:objec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0"/>
        <w:rPr>
          <w:szCs w:val="28"/>
        </w:rPr>
      </w:pPr>
      <w:r w:rsidRPr="006C61E5">
        <w:rPr>
          <w:szCs w:val="28"/>
        </w:rPr>
        <w:t>Временная и векторная диаграммы представлены на рисунок 3.4.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noProof/>
          <w:szCs w:val="28"/>
        </w:rPr>
        <w:pict>
          <v:shape id="_x0000_s1029" type="#_x0000_t75" style="position:absolute;left:0;text-align:left;margin-left:44.55pt;margin-top:6.7pt;width:173.85pt;height:119.85pt;z-index:251663360" o:allowincell="f">
            <v:imagedata r:id="rId48" o:title=""/>
          </v:shape>
          <o:OLEObject Type="Embed" ProgID="Word.Picture.8" ShapeID="_x0000_s1029" DrawAspect="Content" ObjectID="_1598754667" r:id="rId49"/>
        </w:pict>
      </w:r>
      <w:r w:rsidRPr="006C61E5">
        <w:rPr>
          <w:noProof/>
          <w:szCs w:val="28"/>
        </w:rPr>
        <w:pict>
          <v:shape id="_x0000_s1030" type="#_x0000_t75" style="position:absolute;left:0;text-align:left;margin-left:267.75pt;margin-top:13.9pt;width:165.95pt;height:87.6pt;z-index:251664384" o:allowincell="f">
            <v:imagedata r:id="rId50" o:title=""/>
          </v:shape>
          <o:OLEObject Type="Embed" ProgID="Word.Picture.8" ShapeID="_x0000_s1030" DrawAspect="Content" ObjectID="_1598754668" r:id="rId51"/>
        </w:pic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center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center"/>
        <w:rPr>
          <w:szCs w:val="28"/>
        </w:rPr>
      </w:pPr>
      <w:r w:rsidRPr="006C61E5">
        <w:rPr>
          <w:szCs w:val="28"/>
        </w:rPr>
        <w:t>Рисунок 3.4 - Временная и векторная диаграммы</w:t>
      </w:r>
    </w:p>
    <w:p w:rsidR="003F0E08" w:rsidRPr="006C61E5" w:rsidRDefault="003F0E08" w:rsidP="003F0E08">
      <w:pPr>
        <w:pStyle w:val="1"/>
        <w:ind w:firstLine="709"/>
        <w:rPr>
          <w:b/>
          <w:szCs w:val="28"/>
          <w:u w:val="single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b/>
          <w:szCs w:val="28"/>
        </w:rPr>
        <w:t>Углом сдвига</w:t>
      </w:r>
      <w:r w:rsidRPr="006C61E5">
        <w:rPr>
          <w:szCs w:val="28"/>
        </w:rPr>
        <w:t xml:space="preserve"> фаз межу током и напряжением </w:t>
      </w:r>
      <w:r w:rsidRPr="006C61E5">
        <w:rPr>
          <w:position w:val="-10"/>
          <w:szCs w:val="28"/>
        </w:rPr>
        <w:object w:dxaOrig="220" w:dyaOrig="260">
          <v:shape id="_x0000_i1044" type="#_x0000_t75" style="width:10.8pt;height:13.2pt" o:ole="" fillcolor="window">
            <v:imagedata r:id="rId13" o:title=""/>
          </v:shape>
          <o:OLEObject Type="Embed" ProgID="Equation.3" ShapeID="_x0000_i1044" DrawAspect="Content" ObjectID="_1598754617" r:id="rId52"/>
        </w:object>
      </w:r>
      <w:r w:rsidRPr="006C61E5">
        <w:rPr>
          <w:szCs w:val="28"/>
        </w:rPr>
        <w:t xml:space="preserve"> называется разность начальных фаз напряжения и тока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center"/>
        <w:rPr>
          <w:szCs w:val="28"/>
        </w:rPr>
      </w:pPr>
      <w:r w:rsidRPr="006C61E5">
        <w:rPr>
          <w:position w:val="-12"/>
          <w:szCs w:val="28"/>
        </w:rPr>
        <w:object w:dxaOrig="1380" w:dyaOrig="380">
          <v:shape id="_x0000_i1045" type="#_x0000_t75" style="width:69pt;height:19.2pt" o:ole="" fillcolor="window">
            <v:imagedata r:id="rId53" o:title=""/>
          </v:shape>
          <o:OLEObject Type="Embed" ProgID="Equation.3" ShapeID="_x0000_i1045" DrawAspect="Content" ObjectID="_1598754618" r:id="rId54"/>
        </w:object>
      </w:r>
      <w:r w:rsidRPr="006C61E5">
        <w:rPr>
          <w:szCs w:val="28"/>
        </w:rPr>
        <w:t>.</w:t>
      </w:r>
    </w:p>
    <w:p w:rsidR="003F0E08" w:rsidRPr="006C61E5" w:rsidRDefault="003F0E08" w:rsidP="003F0E08">
      <w:pPr>
        <w:pStyle w:val="1"/>
        <w:ind w:firstLine="709"/>
        <w:rPr>
          <w:b/>
          <w:szCs w:val="28"/>
        </w:rPr>
      </w:pPr>
    </w:p>
    <w:p w:rsidR="003F0E08" w:rsidRPr="006C61E5" w:rsidRDefault="003F0E08" w:rsidP="003F0E08">
      <w:pPr>
        <w:pStyle w:val="1"/>
        <w:ind w:firstLine="0"/>
        <w:rPr>
          <w:szCs w:val="28"/>
        </w:rPr>
      </w:pPr>
      <w:r w:rsidRPr="006C61E5">
        <w:rPr>
          <w:szCs w:val="28"/>
        </w:rPr>
        <w:t>Выводы:</w:t>
      </w:r>
    </w:p>
    <w:p w:rsidR="003F0E08" w:rsidRPr="006C61E5" w:rsidRDefault="003F0E08" w:rsidP="003F0E08">
      <w:pPr>
        <w:pStyle w:val="1"/>
        <w:tabs>
          <w:tab w:val="num" w:pos="1002"/>
        </w:tabs>
        <w:ind w:firstLine="0"/>
        <w:rPr>
          <w:szCs w:val="28"/>
        </w:rPr>
      </w:pPr>
      <w:r w:rsidRPr="006C61E5">
        <w:rPr>
          <w:szCs w:val="28"/>
        </w:rPr>
        <w:t xml:space="preserve">- напряжение на участке с активным сопротивлением при синусоидальном токе будет также синусоидальным, при этом напряжение и ток совпадают по фазе, амплитуда напряжения равна </w:t>
      </w:r>
      <w:r w:rsidRPr="006C61E5">
        <w:rPr>
          <w:position w:val="-12"/>
          <w:szCs w:val="28"/>
        </w:rPr>
        <w:object w:dxaOrig="1420" w:dyaOrig="380">
          <v:shape id="_x0000_i1046" type="#_x0000_t75" style="width:70.8pt;height:19.2pt" o:ole="" fillcolor="window">
            <v:imagedata r:id="rId55" o:title=""/>
          </v:shape>
          <o:OLEObject Type="Embed" ProgID="Equation.3" ShapeID="_x0000_i1046" DrawAspect="Content" ObjectID="_1598754619" r:id="rId56"/>
        </w:object>
      </w:r>
      <w:r w:rsidRPr="006C61E5">
        <w:rPr>
          <w:szCs w:val="28"/>
        </w:rPr>
        <w:t>;</w:t>
      </w:r>
    </w:p>
    <w:p w:rsidR="003F0E08" w:rsidRPr="006C61E5" w:rsidRDefault="003F0E08" w:rsidP="003F0E08">
      <w:pPr>
        <w:pStyle w:val="1"/>
        <w:tabs>
          <w:tab w:val="num" w:pos="709"/>
        </w:tabs>
        <w:ind w:firstLine="0"/>
        <w:rPr>
          <w:szCs w:val="28"/>
        </w:rPr>
      </w:pPr>
      <w:r w:rsidRPr="006C61E5">
        <w:rPr>
          <w:szCs w:val="28"/>
        </w:rPr>
        <w:t>- закон Ома для участка с активным сопротивлением одинаково справедлив и для мгновенных значений, и для амплитуд, и для действующих значений.</w:t>
      </w:r>
    </w:p>
    <w:p w:rsidR="003F0E08" w:rsidRPr="006C61E5" w:rsidRDefault="003F0E08" w:rsidP="003F0E08">
      <w:pPr>
        <w:pStyle w:val="1"/>
        <w:ind w:firstLine="720"/>
        <w:rPr>
          <w:szCs w:val="28"/>
        </w:rPr>
      </w:pPr>
      <w:r w:rsidRPr="006C61E5">
        <w:rPr>
          <w:b/>
          <w:szCs w:val="28"/>
        </w:rPr>
        <w:lastRenderedPageBreak/>
        <w:t>Мгновенная мощность</w:t>
      </w:r>
      <w:r w:rsidRPr="006C61E5">
        <w:rPr>
          <w:szCs w:val="28"/>
        </w:rPr>
        <w:t xml:space="preserve"> </w:t>
      </w:r>
      <w:r w:rsidRPr="006C61E5">
        <w:rPr>
          <w:i/>
          <w:szCs w:val="28"/>
          <w:lang w:val="en-US"/>
        </w:rPr>
        <w:t>P</w:t>
      </w:r>
      <w:r w:rsidRPr="006C61E5">
        <w:rPr>
          <w:i/>
          <w:szCs w:val="28"/>
          <w:vertAlign w:val="subscript"/>
          <w:lang w:val="en-US"/>
        </w:rPr>
        <w:t>R</w:t>
      </w:r>
      <w:r w:rsidRPr="006C61E5">
        <w:rPr>
          <w:i/>
          <w:szCs w:val="28"/>
        </w:rPr>
        <w:t xml:space="preserve"> = </w:t>
      </w:r>
      <w:proofErr w:type="spellStart"/>
      <w:r w:rsidRPr="006C61E5">
        <w:rPr>
          <w:i/>
          <w:szCs w:val="28"/>
          <w:lang w:val="en-US"/>
        </w:rPr>
        <w:t>u</w:t>
      </w:r>
      <w:r w:rsidRPr="006C61E5">
        <w:rPr>
          <w:i/>
          <w:szCs w:val="28"/>
          <w:vertAlign w:val="subscript"/>
          <w:lang w:val="en-US"/>
        </w:rPr>
        <w:t>R</w:t>
      </w:r>
      <w:r w:rsidRPr="006C61E5">
        <w:rPr>
          <w:i/>
          <w:szCs w:val="28"/>
          <w:lang w:val="en-US"/>
        </w:rPr>
        <w:t>i</w:t>
      </w:r>
      <w:proofErr w:type="spellEnd"/>
      <w:r w:rsidRPr="006C61E5">
        <w:rPr>
          <w:szCs w:val="28"/>
        </w:rPr>
        <w:t xml:space="preserve"> содержит две составляющие: постоянную и переменную, которая изменяется по закону косинуса с частотой </w:t>
      </w:r>
      <w:r w:rsidRPr="006C61E5">
        <w:rPr>
          <w:position w:val="-6"/>
          <w:szCs w:val="28"/>
        </w:rPr>
        <w:object w:dxaOrig="360" w:dyaOrig="279">
          <v:shape id="_x0000_i1047" type="#_x0000_t75" style="width:18pt;height:13.8pt" o:ole="" fillcolor="window">
            <v:imagedata r:id="rId57" o:title=""/>
          </v:shape>
          <o:OLEObject Type="Embed" ProgID="Equation.3" ShapeID="_x0000_i1047" DrawAspect="Content" ObjectID="_1598754620" r:id="rId58"/>
        </w:object>
      </w:r>
      <w:r w:rsidRPr="006C61E5">
        <w:rPr>
          <w:szCs w:val="28"/>
        </w:rPr>
        <w:t>:</w:t>
      </w:r>
    </w:p>
    <w:p w:rsidR="003F0E08" w:rsidRPr="006C61E5" w:rsidRDefault="003F0E08" w:rsidP="003F0E08">
      <w:pPr>
        <w:pStyle w:val="1"/>
        <w:ind w:firstLine="720"/>
        <w:rPr>
          <w:szCs w:val="28"/>
        </w:rPr>
      </w:pPr>
    </w:p>
    <w:p w:rsidR="003F0E08" w:rsidRPr="006C61E5" w:rsidRDefault="003F0E08" w:rsidP="003F0E08">
      <w:pPr>
        <w:pStyle w:val="1"/>
        <w:ind w:firstLine="0"/>
        <w:jc w:val="right"/>
        <w:rPr>
          <w:szCs w:val="28"/>
        </w:rPr>
      </w:pPr>
      <w:r w:rsidRPr="006C61E5">
        <w:rPr>
          <w:position w:val="-42"/>
          <w:szCs w:val="28"/>
        </w:rPr>
        <w:object w:dxaOrig="5840" w:dyaOrig="980">
          <v:shape id="_x0000_i1048" type="#_x0000_t75" style="width:292.2pt;height:49.2pt" o:ole="" fillcolor="window">
            <v:imagedata r:id="rId59" o:title=""/>
          </v:shape>
          <o:OLEObject Type="Embed" ProgID="Equation.3" ShapeID="_x0000_i1048" DrawAspect="Content" ObjectID="_1598754621" r:id="rId60"/>
        </w:object>
      </w:r>
      <w:r w:rsidRPr="006C61E5">
        <w:rPr>
          <w:szCs w:val="28"/>
        </w:rPr>
        <w:t xml:space="preserve">                  (3.8)</w:t>
      </w:r>
    </w:p>
    <w:p w:rsidR="003F0E08" w:rsidRPr="006C61E5" w:rsidRDefault="003F0E08" w:rsidP="003F0E08">
      <w:pPr>
        <w:pStyle w:val="1"/>
        <w:ind w:firstLine="0"/>
        <w:jc w:val="right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Среднее за период значение мгновенной мощности (называется </w:t>
      </w:r>
      <w:r w:rsidRPr="006C61E5">
        <w:rPr>
          <w:b/>
          <w:szCs w:val="28"/>
        </w:rPr>
        <w:t>активной мощностью</w:t>
      </w:r>
      <w:r w:rsidRPr="006C61E5">
        <w:rPr>
          <w:szCs w:val="28"/>
        </w:rPr>
        <w:t>) равно: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right"/>
        <w:rPr>
          <w:szCs w:val="28"/>
        </w:rPr>
      </w:pPr>
      <w:r w:rsidRPr="006C61E5">
        <w:rPr>
          <w:position w:val="-42"/>
          <w:szCs w:val="28"/>
        </w:rPr>
        <w:object w:dxaOrig="2940" w:dyaOrig="980">
          <v:shape id="_x0000_i1049" type="#_x0000_t75" style="width:147pt;height:49.2pt" o:ole="" fillcolor="window">
            <v:imagedata r:id="rId61" o:title=""/>
          </v:shape>
          <o:OLEObject Type="Embed" ProgID="Equation.3" ShapeID="_x0000_i1049" DrawAspect="Content" ObjectID="_1598754622" r:id="rId62"/>
        </w:object>
      </w:r>
      <w:r w:rsidRPr="006C61E5">
        <w:rPr>
          <w:szCs w:val="28"/>
        </w:rPr>
        <w:t xml:space="preserve">                                   (3.9)</w:t>
      </w:r>
    </w:p>
    <w:p w:rsidR="003F0E08" w:rsidRPr="006C61E5" w:rsidRDefault="003F0E08" w:rsidP="003F0E08">
      <w:pPr>
        <w:pStyle w:val="1"/>
        <w:ind w:firstLine="709"/>
        <w:rPr>
          <w:b/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3.4.2 Индуктивность. 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noProof/>
          <w:szCs w:val="28"/>
        </w:rPr>
        <w:pict>
          <v:shape id="_x0000_s1031" type="#_x0000_t75" style="position:absolute;left:0;text-align:left;margin-left:162pt;margin-top:11.75pt;width:141pt;height:38.25pt;z-index:251665408;visibility:visible;mso-wrap-edited:f">
            <v:imagedata r:id="rId63" o:title=""/>
          </v:shape>
          <o:OLEObject Type="Embed" ProgID="Word.Picture.8" ShapeID="_x0000_s1031" DrawAspect="Content" ObjectID="_1598754669" r:id="rId64"/>
        </w:pict>
      </w:r>
    </w:p>
    <w:p w:rsidR="003F0E08" w:rsidRPr="006C61E5" w:rsidRDefault="003F0E08" w:rsidP="003F0E08">
      <w:pPr>
        <w:pStyle w:val="1"/>
        <w:ind w:firstLine="709"/>
        <w:jc w:val="center"/>
        <w:rPr>
          <w:szCs w:val="28"/>
        </w:rPr>
      </w:pPr>
      <w:r w:rsidRPr="006C61E5">
        <w:rPr>
          <w:position w:val="-12"/>
          <w:szCs w:val="28"/>
        </w:rPr>
        <w:object w:dxaOrig="4080" w:dyaOrig="440">
          <v:shape id="_x0000_i1050" type="#_x0000_t75" style="width:204pt;height:22.2pt" o:ole="" fillcolor="window">
            <v:imagedata r:id="rId65" o:title=""/>
          </v:shape>
          <o:OLEObject Type="Embed" ProgID="Equation.3" ShapeID="_x0000_i1050" DrawAspect="Content" ObjectID="_1598754623" r:id="rId66"/>
        </w:object>
      </w:r>
    </w:p>
    <w:p w:rsidR="003F0E08" w:rsidRPr="006C61E5" w:rsidRDefault="003F0E08" w:rsidP="003F0E08">
      <w:pPr>
        <w:pStyle w:val="1"/>
        <w:ind w:firstLine="709"/>
        <w:jc w:val="center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>Напряжение на индуктивности определяется по закону электромагнитной индукции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right"/>
        <w:rPr>
          <w:szCs w:val="28"/>
        </w:rPr>
      </w:pPr>
      <w:r w:rsidRPr="006C61E5">
        <w:rPr>
          <w:position w:val="-50"/>
          <w:szCs w:val="28"/>
        </w:rPr>
        <w:object w:dxaOrig="6220" w:dyaOrig="1140">
          <v:shape id="_x0000_i1051" type="#_x0000_t75" style="width:310.8pt;height:57pt" o:ole="" fillcolor="window">
            <v:imagedata r:id="rId67" o:title=""/>
          </v:shape>
          <o:OLEObject Type="Embed" ProgID="Equation.3" ShapeID="_x0000_i1051" DrawAspect="Content" ObjectID="_1598754624" r:id="rId68"/>
        </w:object>
      </w:r>
      <w:r w:rsidRPr="006C61E5">
        <w:rPr>
          <w:szCs w:val="28"/>
        </w:rPr>
        <w:t xml:space="preserve">          (3.10)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0"/>
        <w:rPr>
          <w:i/>
          <w:szCs w:val="28"/>
        </w:rPr>
      </w:pPr>
      <w:r w:rsidRPr="006C61E5">
        <w:rPr>
          <w:szCs w:val="28"/>
        </w:rPr>
        <w:t xml:space="preserve">Обозначим </w:t>
      </w:r>
      <w:r w:rsidRPr="006C61E5">
        <w:rPr>
          <w:position w:val="-12"/>
          <w:szCs w:val="28"/>
        </w:rPr>
        <w:object w:dxaOrig="1060" w:dyaOrig="380">
          <v:shape id="_x0000_i1052" type="#_x0000_t75" style="width:52.8pt;height:19.2pt" o:ole="" fillcolor="window">
            <v:imagedata r:id="rId69" o:title=""/>
          </v:shape>
          <o:OLEObject Type="Embed" ProgID="Equation.3" ShapeID="_x0000_i1052" DrawAspect="Content" ObjectID="_1598754625" r:id="rId70"/>
        </w:object>
      </w:r>
      <w:r w:rsidRPr="006C61E5">
        <w:rPr>
          <w:szCs w:val="28"/>
        </w:rPr>
        <w:t xml:space="preserve">, тогда </w:t>
      </w:r>
      <w:proofErr w:type="spellStart"/>
      <w:r w:rsidRPr="006C61E5">
        <w:rPr>
          <w:i/>
          <w:szCs w:val="28"/>
          <w:lang w:val="en-US"/>
        </w:rPr>
        <w:t>U</w:t>
      </w:r>
      <w:r w:rsidRPr="006C61E5">
        <w:rPr>
          <w:i/>
          <w:szCs w:val="28"/>
          <w:vertAlign w:val="subscript"/>
          <w:lang w:val="en-US"/>
        </w:rPr>
        <w:t>Lm</w:t>
      </w:r>
      <w:proofErr w:type="spellEnd"/>
      <w:r w:rsidRPr="006C61E5">
        <w:rPr>
          <w:i/>
          <w:szCs w:val="28"/>
        </w:rPr>
        <w:t xml:space="preserve"> = </w:t>
      </w:r>
      <w:proofErr w:type="spellStart"/>
      <w:r w:rsidRPr="006C61E5">
        <w:rPr>
          <w:i/>
          <w:szCs w:val="28"/>
          <w:lang w:val="en-US"/>
        </w:rPr>
        <w:t>I</w:t>
      </w:r>
      <w:r w:rsidRPr="006C61E5">
        <w:rPr>
          <w:i/>
          <w:szCs w:val="28"/>
          <w:vertAlign w:val="subscript"/>
          <w:lang w:val="en-US"/>
        </w:rPr>
        <w:t>m</w:t>
      </w:r>
      <w:r w:rsidRPr="006C61E5">
        <w:rPr>
          <w:i/>
          <w:szCs w:val="28"/>
          <w:lang w:val="en-US"/>
        </w:rPr>
        <w:t>X</w:t>
      </w:r>
      <w:r w:rsidRPr="006C61E5">
        <w:rPr>
          <w:i/>
          <w:szCs w:val="28"/>
          <w:vertAlign w:val="subscript"/>
          <w:lang w:val="en-US"/>
        </w:rPr>
        <w:t>L</w:t>
      </w:r>
      <w:proofErr w:type="spellEnd"/>
      <w:r w:rsidRPr="006C61E5">
        <w:rPr>
          <w:i/>
          <w:szCs w:val="28"/>
        </w:rPr>
        <w:t xml:space="preserve">   или  </w:t>
      </w:r>
      <w:proofErr w:type="spellStart"/>
      <w:r w:rsidRPr="006C61E5">
        <w:rPr>
          <w:i/>
          <w:szCs w:val="28"/>
          <w:lang w:val="en-US"/>
        </w:rPr>
        <w:t>u</w:t>
      </w:r>
      <w:r w:rsidRPr="006C61E5">
        <w:rPr>
          <w:i/>
          <w:szCs w:val="28"/>
          <w:vertAlign w:val="subscript"/>
          <w:lang w:val="en-US"/>
        </w:rPr>
        <w:t>L</w:t>
      </w:r>
      <w:proofErr w:type="spellEnd"/>
      <w:r w:rsidRPr="006C61E5">
        <w:rPr>
          <w:i/>
          <w:szCs w:val="28"/>
        </w:rPr>
        <w:t xml:space="preserve"> = </w:t>
      </w:r>
      <w:r w:rsidRPr="006C61E5">
        <w:rPr>
          <w:i/>
          <w:szCs w:val="28"/>
          <w:lang w:val="en-US"/>
        </w:rPr>
        <w:t>IX</w:t>
      </w:r>
      <w:r w:rsidRPr="006C61E5">
        <w:rPr>
          <w:i/>
          <w:szCs w:val="28"/>
          <w:vertAlign w:val="subscript"/>
          <w:lang w:val="en-US"/>
        </w:rPr>
        <w:t>L</w:t>
      </w:r>
    </w:p>
    <w:p w:rsidR="003F0E08" w:rsidRPr="006C61E5" w:rsidRDefault="003F0E08" w:rsidP="003F0E08">
      <w:pPr>
        <w:pStyle w:val="1"/>
        <w:ind w:firstLine="0"/>
        <w:rPr>
          <w:szCs w:val="28"/>
        </w:rPr>
      </w:pPr>
      <w:r w:rsidRPr="006C61E5">
        <w:rPr>
          <w:szCs w:val="28"/>
        </w:rPr>
        <w:t>Выводы:</w:t>
      </w:r>
    </w:p>
    <w:p w:rsidR="003F0E08" w:rsidRPr="006C61E5" w:rsidRDefault="003F0E08" w:rsidP="003F0E08">
      <w:pPr>
        <w:pStyle w:val="1"/>
        <w:ind w:firstLine="0"/>
        <w:rPr>
          <w:szCs w:val="28"/>
        </w:rPr>
      </w:pPr>
      <w:r w:rsidRPr="006C61E5">
        <w:rPr>
          <w:szCs w:val="28"/>
        </w:rPr>
        <w:t xml:space="preserve">- если ток на индуктивности изменяется по синусоидальному закону, то и напряжение также изменяется синусоидальному закону, однако начальные фазы этих  синусоид не совпадают – они сдвинуты на </w:t>
      </w:r>
      <w:r w:rsidRPr="006C61E5">
        <w:rPr>
          <w:position w:val="-6"/>
          <w:szCs w:val="28"/>
        </w:rPr>
        <w:object w:dxaOrig="400" w:dyaOrig="320">
          <v:shape id="_x0000_i1053" type="#_x0000_t75" style="width:19.8pt;height:16.2pt" o:ole="" fillcolor="window">
            <v:imagedata r:id="rId71" o:title=""/>
          </v:shape>
          <o:OLEObject Type="Embed" ProgID="Equation.3" ShapeID="_x0000_i1053" DrawAspect="Content" ObjectID="_1598754626" r:id="rId72"/>
        </w:object>
      </w:r>
      <w:r w:rsidRPr="006C61E5">
        <w:rPr>
          <w:szCs w:val="28"/>
        </w:rPr>
        <w:t xml:space="preserve">(рис. 3.5), кривая напряжения опережает кривую тока на </w:t>
      </w:r>
      <w:r w:rsidRPr="006C61E5">
        <w:rPr>
          <w:position w:val="-6"/>
          <w:szCs w:val="28"/>
        </w:rPr>
        <w:object w:dxaOrig="400" w:dyaOrig="320">
          <v:shape id="_x0000_i1054" type="#_x0000_t75" style="width:19.8pt;height:16.2pt" o:ole="" fillcolor="window">
            <v:imagedata r:id="rId71" o:title=""/>
          </v:shape>
          <o:OLEObject Type="Embed" ProgID="Equation.3" ShapeID="_x0000_i1054" DrawAspect="Content" ObjectID="_1598754627" r:id="rId73"/>
        </w:object>
      </w:r>
      <w:r w:rsidRPr="006C61E5">
        <w:rPr>
          <w:szCs w:val="28"/>
        </w:rPr>
        <w:t xml:space="preserve">, т.е. </w:t>
      </w:r>
      <w:r w:rsidRPr="006C61E5">
        <w:rPr>
          <w:position w:val="-26"/>
          <w:szCs w:val="28"/>
        </w:rPr>
        <w:object w:dxaOrig="1540" w:dyaOrig="700">
          <v:shape id="_x0000_i1055" type="#_x0000_t75" style="width:76.8pt;height:34.8pt" o:ole="" fillcolor="window">
            <v:imagedata r:id="rId74" o:title=""/>
          </v:shape>
          <o:OLEObject Type="Embed" ProgID="Equation.3" ShapeID="_x0000_i1055" DrawAspect="Content" ObjectID="_1598754628" r:id="rId75"/>
        </w:object>
      </w:r>
      <w:r w:rsidRPr="006C61E5">
        <w:rPr>
          <w:szCs w:val="28"/>
        </w:rPr>
        <w:t>;</w:t>
      </w:r>
    </w:p>
    <w:p w:rsidR="003F0E08" w:rsidRPr="006C61E5" w:rsidRDefault="003F0E08" w:rsidP="003F0E08">
      <w:pPr>
        <w:pStyle w:val="1"/>
        <w:ind w:firstLine="0"/>
        <w:rPr>
          <w:szCs w:val="28"/>
        </w:rPr>
      </w:pPr>
      <w:r w:rsidRPr="006C61E5">
        <w:rPr>
          <w:szCs w:val="28"/>
        </w:rPr>
        <w:t xml:space="preserve">- если величину </w:t>
      </w:r>
      <w:r w:rsidRPr="006C61E5">
        <w:rPr>
          <w:position w:val="-12"/>
          <w:szCs w:val="28"/>
        </w:rPr>
        <w:object w:dxaOrig="1060" w:dyaOrig="380">
          <v:shape id="_x0000_i1056" type="#_x0000_t75" style="width:52.8pt;height:19.2pt" o:ole="" fillcolor="window">
            <v:imagedata r:id="rId76" o:title=""/>
          </v:shape>
          <o:OLEObject Type="Embed" ProgID="Equation.3" ShapeID="_x0000_i1056" DrawAspect="Content" ObjectID="_1598754629" r:id="rId77"/>
        </w:object>
      </w:r>
      <w:r w:rsidRPr="006C61E5">
        <w:rPr>
          <w:szCs w:val="28"/>
        </w:rPr>
        <w:t xml:space="preserve"> называть индуктивным сопротивлением, то амплитуда напряжения на индуктивности будет равна произведению амплитуды тока и индуктивного сопротивления. Следовательно, получается формула, аналогичная закону Ома.  Точно также связаны действующие значения напряжения и тока. Мгновенные значения закону Ома не подчиняются.</w:t>
      </w:r>
    </w:p>
    <w:p w:rsidR="003F0E08" w:rsidRPr="006C61E5" w:rsidRDefault="003F0E08" w:rsidP="003F0E08">
      <w:pPr>
        <w:pStyle w:val="1"/>
        <w:ind w:firstLine="0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noProof/>
          <w:szCs w:val="28"/>
        </w:rPr>
        <w:pict>
          <v:shape id="_x0000_s1042" type="#_x0000_t75" style="position:absolute;left:0;text-align:left;margin-left:6.7pt;margin-top:.6pt;width:267.55pt;height:151.05pt;z-index:251676672" o:allowincell="f">
            <v:imagedata r:id="rId78" o:title=""/>
          </v:shape>
          <o:OLEObject Type="Embed" ProgID="Word.Picture.8" ShapeID="_x0000_s1042" DrawAspect="Content" ObjectID="_1598754670" r:id="rId79"/>
        </w:pic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noProof/>
          <w:szCs w:val="28"/>
        </w:rPr>
        <w:pict>
          <v:shape id="_x0000_s1032" type="#_x0000_t75" style="position:absolute;left:0;text-align:left;margin-left:277.15pt;margin-top:11.35pt;width:138.35pt;height:66.3pt;z-index:251666432;visibility:visible;mso-wrap-edited:f" o:allowincell="f">
            <v:imagedata r:id="rId80" o:title=""/>
          </v:shape>
          <o:OLEObject Type="Embed" ProgID="Word.Picture.8" ShapeID="_x0000_s1032" DrawAspect="Content" ObjectID="_1598754671" r:id="rId81"/>
        </w:pic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3F0E08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>а) временные диаграммы                             б</w:t>
      </w:r>
      <w:proofErr w:type="gramStart"/>
      <w:r w:rsidRPr="006C61E5">
        <w:rPr>
          <w:szCs w:val="28"/>
        </w:rPr>
        <w:t>)в</w:t>
      </w:r>
      <w:proofErr w:type="gramEnd"/>
      <w:r w:rsidRPr="006C61E5">
        <w:rPr>
          <w:szCs w:val="28"/>
        </w:rPr>
        <w:t>екторная диаграмма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center"/>
        <w:rPr>
          <w:szCs w:val="28"/>
        </w:rPr>
      </w:pPr>
      <w:r w:rsidRPr="006C61E5">
        <w:rPr>
          <w:szCs w:val="28"/>
        </w:rPr>
        <w:t>Рисунок 3.5 - Временная и векторная диаграммы</w:t>
      </w:r>
    </w:p>
    <w:p w:rsidR="003F0E08" w:rsidRPr="006C61E5" w:rsidRDefault="003F0E08" w:rsidP="003F0E08">
      <w:pPr>
        <w:pStyle w:val="1"/>
        <w:ind w:firstLine="709"/>
        <w:jc w:val="center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Мгновенная мощность </w:t>
      </w:r>
      <w:r w:rsidRPr="006C61E5">
        <w:rPr>
          <w:position w:val="-10"/>
          <w:szCs w:val="28"/>
        </w:rPr>
        <w:object w:dxaOrig="320" w:dyaOrig="340">
          <v:shape id="_x0000_i1057" type="#_x0000_t75" style="width:16.2pt;height:16.8pt" o:ole="" fillcolor="window">
            <v:imagedata r:id="rId82" o:title=""/>
          </v:shape>
          <o:OLEObject Type="Embed" ProgID="Equation.3" ShapeID="_x0000_i1057" DrawAspect="Content" ObjectID="_1598754630" r:id="rId83"/>
        </w:object>
      </w:r>
      <w:r w:rsidRPr="006C61E5">
        <w:rPr>
          <w:szCs w:val="28"/>
        </w:rPr>
        <w:t xml:space="preserve"> будет равна: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center"/>
        <w:rPr>
          <w:szCs w:val="28"/>
        </w:rPr>
      </w:pPr>
      <w:r w:rsidRPr="006C61E5">
        <w:rPr>
          <w:position w:val="-12"/>
          <w:szCs w:val="28"/>
        </w:rPr>
        <w:object w:dxaOrig="6039" w:dyaOrig="440">
          <v:shape id="_x0000_i1058" type="#_x0000_t75" style="width:301.8pt;height:22.2pt" o:ole="" fillcolor="window">
            <v:imagedata r:id="rId84" o:title=""/>
          </v:shape>
          <o:OLEObject Type="Embed" ProgID="Equation.3" ShapeID="_x0000_i1058" DrawAspect="Content" ObjectID="_1598754631" r:id="rId85"/>
        </w:object>
      </w:r>
      <w:r w:rsidRPr="006C61E5">
        <w:rPr>
          <w:szCs w:val="28"/>
        </w:rPr>
        <w:t>.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Средняя (активная) мощность на участке с индуктивностью равна нулю, но энергия на этом участке пульсирует. Когда ток возрастает от нуля до максимума по абсолютной величине, мощность </w:t>
      </w:r>
      <w:r w:rsidRPr="006C61E5">
        <w:rPr>
          <w:position w:val="-10"/>
          <w:szCs w:val="28"/>
        </w:rPr>
        <w:object w:dxaOrig="720" w:dyaOrig="340">
          <v:shape id="_x0000_i1059" type="#_x0000_t75" style="width:36pt;height:16.8pt" o:ole="" fillcolor="window">
            <v:imagedata r:id="rId86" o:title=""/>
          </v:shape>
          <o:OLEObject Type="Embed" ProgID="Equation.3" ShapeID="_x0000_i1059" DrawAspect="Content" ObjectID="_1598754632" r:id="rId87"/>
        </w:object>
      </w:r>
      <w:r w:rsidRPr="006C61E5">
        <w:rPr>
          <w:szCs w:val="28"/>
        </w:rPr>
        <w:t xml:space="preserve">(положительна), энергия поступает от источника в индуктивность и там накапливается в виде энергии магнитного поля </w:t>
      </w:r>
      <w:r w:rsidRPr="006C61E5">
        <w:rPr>
          <w:i/>
          <w:szCs w:val="28"/>
          <w:lang w:val="en-US"/>
        </w:rPr>
        <w:t>W</w:t>
      </w:r>
      <w:r w:rsidRPr="006C61E5">
        <w:rPr>
          <w:i/>
          <w:szCs w:val="28"/>
          <w:vertAlign w:val="subscript"/>
          <w:lang w:val="en-US"/>
        </w:rPr>
        <w:t>m</w:t>
      </w:r>
      <w:r w:rsidRPr="006C61E5">
        <w:rPr>
          <w:i/>
          <w:szCs w:val="28"/>
        </w:rPr>
        <w:t xml:space="preserve"> = </w:t>
      </w:r>
      <w:r w:rsidRPr="006C61E5">
        <w:rPr>
          <w:i/>
          <w:szCs w:val="28"/>
          <w:lang w:val="en-US"/>
        </w:rPr>
        <w:t>Li</w:t>
      </w:r>
      <w:r w:rsidRPr="006C61E5">
        <w:rPr>
          <w:i/>
          <w:szCs w:val="28"/>
          <w:vertAlign w:val="superscript"/>
        </w:rPr>
        <w:t>2</w:t>
      </w:r>
      <w:r w:rsidRPr="006C61E5">
        <w:rPr>
          <w:i/>
          <w:szCs w:val="28"/>
        </w:rPr>
        <w:t>/2</w:t>
      </w:r>
      <w:r w:rsidRPr="006C61E5">
        <w:rPr>
          <w:szCs w:val="28"/>
        </w:rPr>
        <w:t xml:space="preserve">. Когда ток уменьшается от </w:t>
      </w:r>
      <w:r w:rsidRPr="006C61E5">
        <w:rPr>
          <w:szCs w:val="28"/>
          <w:lang w:val="en-US"/>
        </w:rPr>
        <w:t>max</w:t>
      </w:r>
      <w:r w:rsidRPr="006C61E5">
        <w:rPr>
          <w:szCs w:val="28"/>
        </w:rPr>
        <w:t xml:space="preserve"> до 0 , энергия переходит из магнитного поля обратно в источник, мощность </w:t>
      </w:r>
      <w:r w:rsidRPr="006C61E5">
        <w:rPr>
          <w:position w:val="-10"/>
          <w:szCs w:val="28"/>
        </w:rPr>
        <w:object w:dxaOrig="720" w:dyaOrig="340">
          <v:shape id="_x0000_i1060" type="#_x0000_t75" style="width:36pt;height:16.8pt" o:ole="" fillcolor="window">
            <v:imagedata r:id="rId88" o:title=""/>
          </v:shape>
          <o:OLEObject Type="Embed" ProgID="Equation.3" ShapeID="_x0000_i1060" DrawAspect="Content" ObjectID="_1598754633" r:id="rId89"/>
        </w:object>
      </w:r>
      <w:r w:rsidRPr="006C61E5">
        <w:rPr>
          <w:szCs w:val="28"/>
        </w:rPr>
        <w:t>.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>3.4.3 Емкость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noProof/>
          <w:szCs w:val="28"/>
        </w:rPr>
        <w:pict>
          <v:shape id="_x0000_s1033" type="#_x0000_t75" style="position:absolute;left:0;text-align:left;margin-left:192.4pt;margin-top:1.8pt;width:168.15pt;height:59.5pt;z-index:251667456;visibility:visible;mso-wrap-edited:f" o:allowincell="f">
            <v:imagedata r:id="rId90" o:title=""/>
          </v:shape>
          <o:OLEObject Type="Embed" ProgID="Word.Picture.8" ShapeID="_x0000_s1033" DrawAspect="Content" ObjectID="_1598754672" r:id="rId91"/>
        </w:pic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position w:val="-12"/>
          <w:szCs w:val="28"/>
        </w:rPr>
        <w:object w:dxaOrig="2120" w:dyaOrig="380">
          <v:shape id="_x0000_i1061" type="#_x0000_t75" style="width:131.4pt;height:22.2pt" o:ole="" fillcolor="window">
            <v:imagedata r:id="rId92" o:title=""/>
          </v:shape>
          <o:OLEObject Type="Embed" ProgID="Equation.3" ShapeID="_x0000_i1061" DrawAspect="Content" ObjectID="_1598754634" r:id="rId93"/>
        </w:objec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Напряжение </w:t>
      </w:r>
      <w:proofErr w:type="spellStart"/>
      <w:r w:rsidRPr="006C61E5">
        <w:rPr>
          <w:i/>
          <w:szCs w:val="28"/>
          <w:lang w:val="en-US"/>
        </w:rPr>
        <w:t>u</w:t>
      </w:r>
      <w:r w:rsidRPr="006C61E5">
        <w:rPr>
          <w:i/>
          <w:szCs w:val="28"/>
          <w:vertAlign w:val="subscript"/>
          <w:lang w:val="en-US"/>
        </w:rPr>
        <w:t>C</w:t>
      </w:r>
      <w:proofErr w:type="spellEnd"/>
      <w:r w:rsidRPr="006C61E5">
        <w:rPr>
          <w:szCs w:val="28"/>
        </w:rPr>
        <w:t xml:space="preserve"> определяется по формуле:</w:t>
      </w:r>
    </w:p>
    <w:p w:rsidR="003F0E08" w:rsidRPr="006C61E5" w:rsidRDefault="003F0E08" w:rsidP="003F0E08">
      <w:pPr>
        <w:pStyle w:val="1"/>
        <w:ind w:firstLine="709"/>
        <w:jc w:val="right"/>
        <w:rPr>
          <w:szCs w:val="28"/>
        </w:rPr>
      </w:pPr>
      <w:r w:rsidRPr="006C61E5">
        <w:rPr>
          <w:noProof/>
          <w:szCs w:val="28"/>
        </w:rPr>
        <w:pict>
          <v:rect id="_x0000_s1044" style="position:absolute;left:0;text-align:left;margin-left:54.4pt;margin-top:28.75pt;width:7.95pt;height:7.4pt;z-index:251678720" o:allowincell="f" stroked="f"/>
        </w:pict>
      </w:r>
      <w:r w:rsidRPr="006C61E5">
        <w:rPr>
          <w:noProof/>
          <w:szCs w:val="28"/>
        </w:rPr>
        <w:pict>
          <v:rect id="_x0000_s1043" style="position:absolute;left:0;text-align:left;margin-left:56.1pt;margin-top:2.15pt;width:3.4pt;height:7.35pt;z-index:251677696" o:allowincell="f" stroked="f"/>
        </w:pict>
      </w:r>
      <w:r w:rsidRPr="006C61E5">
        <w:rPr>
          <w:position w:val="-30"/>
          <w:szCs w:val="28"/>
        </w:rPr>
        <w:object w:dxaOrig="7839" w:dyaOrig="740">
          <v:shape id="_x0000_i1062" type="#_x0000_t75" style="width:380.4pt;height:46.2pt" o:ole="" fillcolor="window">
            <v:imagedata r:id="rId94" o:title=""/>
          </v:shape>
          <o:OLEObject Type="Embed" ProgID="Equation.3" ShapeID="_x0000_i1062" DrawAspect="Content" ObjectID="_1598754635" r:id="rId95"/>
        </w:object>
      </w:r>
      <w:r w:rsidRPr="006C61E5">
        <w:rPr>
          <w:szCs w:val="28"/>
        </w:rPr>
        <w:t xml:space="preserve"> (3.12)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где </w:t>
      </w:r>
      <w:r w:rsidRPr="006C61E5">
        <w:rPr>
          <w:position w:val="-12"/>
          <w:szCs w:val="28"/>
        </w:rPr>
        <w:object w:dxaOrig="1579" w:dyaOrig="380">
          <v:shape id="_x0000_i1063" type="#_x0000_t75" style="width:79.2pt;height:19.2pt" o:ole="" fillcolor="window">
            <v:imagedata r:id="rId96" o:title=""/>
          </v:shape>
          <o:OLEObject Type="Embed" ProgID="Equation.3" ShapeID="_x0000_i1063" DrawAspect="Content" ObjectID="_1598754636" r:id="rId97"/>
        </w:object>
      </w:r>
      <w:r w:rsidRPr="006C61E5">
        <w:rPr>
          <w:szCs w:val="28"/>
        </w:rPr>
        <w:t xml:space="preserve"> или </w:t>
      </w:r>
      <w:r w:rsidRPr="006C61E5">
        <w:rPr>
          <w:position w:val="-12"/>
          <w:szCs w:val="28"/>
        </w:rPr>
        <w:object w:dxaOrig="1219" w:dyaOrig="380">
          <v:shape id="_x0000_i1064" type="#_x0000_t75" style="width:61.2pt;height:19.2pt" o:ole="" fillcolor="window">
            <v:imagedata r:id="rId98" o:title=""/>
          </v:shape>
          <o:OLEObject Type="Embed" ProgID="Equation.3" ShapeID="_x0000_i1064" DrawAspect="Content" ObjectID="_1598754637" r:id="rId99"/>
        </w:object>
      </w:r>
      <w:r w:rsidRPr="006C61E5">
        <w:rPr>
          <w:szCs w:val="28"/>
        </w:rPr>
        <w:t>.</w:t>
      </w:r>
    </w:p>
    <w:p w:rsidR="003F0E08" w:rsidRPr="006C61E5" w:rsidRDefault="003F0E08" w:rsidP="003F0E08">
      <w:pPr>
        <w:pStyle w:val="1"/>
        <w:ind w:firstLine="709"/>
        <w:rPr>
          <w:b/>
          <w:szCs w:val="28"/>
        </w:rPr>
      </w:pPr>
      <w:r w:rsidRPr="006C61E5">
        <w:rPr>
          <w:noProof/>
          <w:szCs w:val="28"/>
        </w:rPr>
        <w:pict>
          <v:shape id="_x0000_s1034" type="#_x0000_t75" style="position:absolute;left:0;text-align:left;margin-left:34.35pt;margin-top:28.65pt;width:217.7pt;height:151.4pt;z-index:251668480" o:allowincell="f">
            <v:imagedata r:id="rId100" o:title=""/>
          </v:shape>
          <o:OLEObject Type="Embed" ProgID="Word.Picture.8" ShapeID="_x0000_s1034" DrawAspect="Content" ObjectID="_1598754673" r:id="rId101"/>
        </w:pict>
      </w:r>
      <w:r w:rsidRPr="006C61E5">
        <w:rPr>
          <w:szCs w:val="28"/>
        </w:rPr>
        <w:t xml:space="preserve">Обозначим </w:t>
      </w:r>
      <w:r w:rsidRPr="006C61E5">
        <w:rPr>
          <w:position w:val="-24"/>
          <w:szCs w:val="28"/>
        </w:rPr>
        <w:object w:dxaOrig="1020" w:dyaOrig="620">
          <v:shape id="_x0000_i1065" type="#_x0000_t75" style="width:51pt;height:31.2pt" o:ole="" fillcolor="window">
            <v:imagedata r:id="rId102" o:title=""/>
          </v:shape>
          <o:OLEObject Type="Embed" ProgID="Equation.3" ShapeID="_x0000_i1065" DrawAspect="Content" ObjectID="_1598754638" r:id="rId103"/>
        </w:object>
      </w:r>
      <w:r w:rsidRPr="006C61E5">
        <w:rPr>
          <w:szCs w:val="28"/>
        </w:rPr>
        <w:t xml:space="preserve"> - </w:t>
      </w:r>
      <w:r w:rsidRPr="006C61E5">
        <w:rPr>
          <w:b/>
          <w:szCs w:val="28"/>
        </w:rPr>
        <w:t>емкостное сопротивление.</w:t>
      </w:r>
    </w:p>
    <w:p w:rsidR="003F0E08" w:rsidRPr="006C61E5" w:rsidRDefault="003F0E08" w:rsidP="003F0E08">
      <w:pPr>
        <w:pStyle w:val="1"/>
        <w:ind w:firstLine="709"/>
        <w:rPr>
          <w:b/>
          <w:szCs w:val="28"/>
        </w:rPr>
      </w:pPr>
    </w:p>
    <w:p w:rsidR="003F0E08" w:rsidRPr="006C61E5" w:rsidRDefault="003F0E08" w:rsidP="003F0E08">
      <w:pPr>
        <w:pStyle w:val="1"/>
        <w:tabs>
          <w:tab w:val="left" w:pos="7030"/>
        </w:tabs>
        <w:ind w:firstLine="709"/>
        <w:rPr>
          <w:szCs w:val="28"/>
        </w:rPr>
      </w:pPr>
      <w:r w:rsidRPr="006C61E5">
        <w:rPr>
          <w:noProof/>
          <w:szCs w:val="28"/>
        </w:rPr>
        <w:pict>
          <v:shape id="_x0000_s1035" type="#_x0000_t75" style="position:absolute;left:0;text-align:left;margin-left:277.85pt;margin-top:6.3pt;width:96.35pt;height:128.4pt;z-index:251669504;visibility:visible;mso-wrap-edited:f" o:allowincell="f">
            <v:imagedata r:id="rId104" o:title=""/>
          </v:shape>
          <o:OLEObject Type="Embed" ProgID="Word.Picture.8" ShapeID="_x0000_s1035" DrawAspect="Content" ObjectID="_1598754674" r:id="rId105"/>
        </w:pic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position w:val="-10"/>
          <w:szCs w:val="28"/>
        </w:rPr>
        <w:object w:dxaOrig="180" w:dyaOrig="340">
          <v:shape id="_x0000_i1066" type="#_x0000_t75" style="width:9pt;height:16.8pt" o:ole="" fillcolor="window">
            <v:imagedata r:id="rId106" o:title=""/>
          </v:shape>
          <o:OLEObject Type="Embed" ProgID="Equation.3" ShapeID="_x0000_i1066" DrawAspect="Content" ObjectID="_1598754639" r:id="rId107"/>
        </w:objec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  <w:lang w:val="en-US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>а) временные диаграммы                          б) векторная диаграмма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center"/>
        <w:rPr>
          <w:szCs w:val="28"/>
        </w:rPr>
      </w:pPr>
      <w:r w:rsidRPr="006C61E5">
        <w:rPr>
          <w:szCs w:val="28"/>
        </w:rPr>
        <w:t>Рисунок 3.6 - Временная и векторная диаграммы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Мгновенная мощность </w:t>
      </w:r>
      <w:r w:rsidRPr="006C61E5">
        <w:rPr>
          <w:position w:val="-12"/>
          <w:szCs w:val="28"/>
        </w:rPr>
        <w:object w:dxaOrig="340" w:dyaOrig="360">
          <v:shape id="_x0000_i1067" type="#_x0000_t75" style="width:16.8pt;height:18pt" o:ole="" fillcolor="window">
            <v:imagedata r:id="rId108" o:title=""/>
          </v:shape>
          <o:OLEObject Type="Embed" ProgID="Equation.3" ShapeID="_x0000_i1067" DrawAspect="Content" ObjectID="_1598754640" r:id="rId109"/>
        </w:object>
      </w:r>
      <w:r w:rsidRPr="006C61E5">
        <w:rPr>
          <w:szCs w:val="28"/>
        </w:rPr>
        <w:t xml:space="preserve"> равна 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0"/>
        <w:jc w:val="right"/>
        <w:rPr>
          <w:szCs w:val="28"/>
        </w:rPr>
      </w:pPr>
      <w:r w:rsidRPr="006C61E5">
        <w:rPr>
          <w:position w:val="-12"/>
          <w:szCs w:val="28"/>
        </w:rPr>
        <w:object w:dxaOrig="6700" w:dyaOrig="400">
          <v:shape id="_x0000_i1068" type="#_x0000_t75" style="width:396pt;height:24pt" o:ole="" fillcolor="window">
            <v:imagedata r:id="rId110" o:title=""/>
          </v:shape>
          <o:OLEObject Type="Embed" ProgID="Equation.3" ShapeID="_x0000_i1068" DrawAspect="Content" ObjectID="_1598754641" r:id="rId111"/>
        </w:object>
      </w:r>
      <w:r w:rsidRPr="006C61E5">
        <w:rPr>
          <w:szCs w:val="28"/>
        </w:rPr>
        <w:t xml:space="preserve">    (3.13)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Средняя мощность </w:t>
      </w:r>
      <w:r w:rsidRPr="006C61E5">
        <w:rPr>
          <w:i/>
          <w:szCs w:val="28"/>
          <w:lang w:val="en-US"/>
        </w:rPr>
        <w:t>P</w:t>
      </w:r>
      <w:r w:rsidRPr="006C61E5">
        <w:rPr>
          <w:i/>
          <w:szCs w:val="28"/>
          <w:vertAlign w:val="subscript"/>
          <w:lang w:val="en-US"/>
        </w:rPr>
        <w:t>C</w:t>
      </w:r>
      <w:r w:rsidRPr="006C61E5">
        <w:rPr>
          <w:szCs w:val="28"/>
        </w:rPr>
        <w:t xml:space="preserve"> = 0, т.е. на участке с емкостью в среднем энергия не расходуется – она пульсирует. Когда напряжение </w:t>
      </w:r>
      <w:proofErr w:type="spellStart"/>
      <w:r w:rsidRPr="006C61E5">
        <w:rPr>
          <w:i/>
          <w:szCs w:val="28"/>
          <w:lang w:val="en-US"/>
        </w:rPr>
        <w:t>u</w:t>
      </w:r>
      <w:r w:rsidRPr="006C61E5">
        <w:rPr>
          <w:i/>
          <w:szCs w:val="28"/>
          <w:vertAlign w:val="subscript"/>
          <w:lang w:val="en-US"/>
        </w:rPr>
        <w:t>C</w:t>
      </w:r>
      <w:proofErr w:type="spellEnd"/>
      <w:r w:rsidRPr="006C61E5">
        <w:rPr>
          <w:szCs w:val="28"/>
        </w:rPr>
        <w:t xml:space="preserve"> возрастает от 0 до </w:t>
      </w:r>
      <w:r w:rsidRPr="006C61E5">
        <w:rPr>
          <w:szCs w:val="28"/>
          <w:lang w:val="en-US"/>
        </w:rPr>
        <w:t>max</w:t>
      </w:r>
      <w:r w:rsidRPr="006C61E5">
        <w:rPr>
          <w:position w:val="-12"/>
          <w:szCs w:val="28"/>
          <w:lang w:val="en-US"/>
        </w:rPr>
        <w:object w:dxaOrig="340" w:dyaOrig="360">
          <v:shape id="_x0000_i1069" type="#_x0000_t75" style="width:16.8pt;height:18pt" o:ole="" fillcolor="window">
            <v:imagedata r:id="rId108" o:title=""/>
          </v:shape>
          <o:OLEObject Type="Embed" ProgID="Equation.3" ShapeID="_x0000_i1069" DrawAspect="Content" ObjectID="_1598754642" r:id="rId112"/>
        </w:object>
      </w:r>
      <w:r w:rsidRPr="006C61E5">
        <w:rPr>
          <w:szCs w:val="28"/>
        </w:rPr>
        <w:t xml:space="preserve">&gt;0, энергия переходит из источника  в электрическое поле конденсатора и там накапливаются. Когда напряжение </w:t>
      </w:r>
      <w:proofErr w:type="spellStart"/>
      <w:r w:rsidRPr="006C61E5">
        <w:rPr>
          <w:i/>
          <w:szCs w:val="28"/>
          <w:lang w:val="en-US"/>
        </w:rPr>
        <w:t>u</w:t>
      </w:r>
      <w:r w:rsidRPr="006C61E5">
        <w:rPr>
          <w:i/>
          <w:szCs w:val="28"/>
          <w:vertAlign w:val="subscript"/>
          <w:lang w:val="en-US"/>
        </w:rPr>
        <w:t>C</w:t>
      </w:r>
      <w:proofErr w:type="spellEnd"/>
      <w:r w:rsidRPr="006C61E5">
        <w:rPr>
          <w:szCs w:val="28"/>
        </w:rPr>
        <w:t xml:space="preserve"> уменьшается по абсолютной величине, мощность </w:t>
      </w:r>
      <w:r w:rsidRPr="006C61E5">
        <w:rPr>
          <w:position w:val="-12"/>
          <w:szCs w:val="28"/>
        </w:rPr>
        <w:object w:dxaOrig="920" w:dyaOrig="360">
          <v:shape id="_x0000_i1070" type="#_x0000_t75" style="width:46.2pt;height:18pt" o:ole="" fillcolor="window">
            <v:imagedata r:id="rId113" o:title=""/>
          </v:shape>
          <o:OLEObject Type="Embed" ProgID="Equation.3" ShapeID="_x0000_i1070" DrawAspect="Content" ObjectID="_1598754643" r:id="rId114"/>
        </w:object>
      </w:r>
      <w:r w:rsidRPr="006C61E5">
        <w:rPr>
          <w:szCs w:val="28"/>
        </w:rPr>
        <w:t>энергия возвращается обратно в источник.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2"/>
        <w:ind w:firstLine="709"/>
        <w:rPr>
          <w:sz w:val="28"/>
          <w:szCs w:val="28"/>
        </w:rPr>
      </w:pPr>
      <w:r w:rsidRPr="006C61E5">
        <w:rPr>
          <w:sz w:val="28"/>
          <w:szCs w:val="28"/>
        </w:rPr>
        <w:t xml:space="preserve">3.5 Последовательное соединение элементов </w:t>
      </w:r>
      <w:r w:rsidRPr="006C61E5">
        <w:rPr>
          <w:sz w:val="28"/>
          <w:szCs w:val="28"/>
          <w:lang w:val="en-US"/>
        </w:rPr>
        <w:t>R</w:t>
      </w:r>
      <w:r w:rsidRPr="006C61E5">
        <w:rPr>
          <w:sz w:val="28"/>
          <w:szCs w:val="28"/>
        </w:rPr>
        <w:t xml:space="preserve">, </w:t>
      </w:r>
      <w:r w:rsidRPr="006C61E5">
        <w:rPr>
          <w:sz w:val="28"/>
          <w:szCs w:val="28"/>
          <w:lang w:val="en-US"/>
        </w:rPr>
        <w:t>L</w:t>
      </w:r>
      <w:r w:rsidRPr="006C61E5">
        <w:rPr>
          <w:sz w:val="28"/>
          <w:szCs w:val="28"/>
        </w:rPr>
        <w:t xml:space="preserve">, </w:t>
      </w:r>
      <w:r w:rsidRPr="006C61E5">
        <w:rPr>
          <w:sz w:val="28"/>
          <w:szCs w:val="28"/>
          <w:lang w:val="en-US"/>
        </w:rPr>
        <w:t>C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noProof/>
          <w:szCs w:val="28"/>
        </w:rPr>
        <w:pict>
          <v:shape id="_x0000_s1036" type="#_x0000_t75" style="position:absolute;left:0;text-align:left;margin-left:174.85pt;margin-top:9.95pt;width:126.75pt;height:112.95pt;z-index:251670528;visibility:visible;mso-wrap-edited:f" o:allowincell="f">
            <v:imagedata r:id="rId115" o:title=""/>
          </v:shape>
          <o:OLEObject Type="Embed" ProgID="Word.Picture.8" ShapeID="_x0000_s1036" DrawAspect="Content" ObjectID="_1598754675" r:id="rId116"/>
        </w:pic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2"/>
        <w:ind w:firstLine="709"/>
        <w:rPr>
          <w:b w:val="0"/>
          <w:sz w:val="28"/>
          <w:szCs w:val="28"/>
        </w:rPr>
      </w:pPr>
      <w:r w:rsidRPr="006C61E5">
        <w:rPr>
          <w:b w:val="0"/>
          <w:sz w:val="28"/>
          <w:szCs w:val="28"/>
        </w:rPr>
        <w:t xml:space="preserve">Рисунок 3.7 - Последовательное соединение элементов </w:t>
      </w:r>
    </w:p>
    <w:p w:rsidR="003F0E08" w:rsidRPr="006C61E5" w:rsidRDefault="003F0E08" w:rsidP="003F0E08">
      <w:pPr>
        <w:pStyle w:val="1"/>
        <w:ind w:firstLine="709"/>
        <w:jc w:val="center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center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По цепи протекает ток </w:t>
      </w:r>
      <w:r w:rsidRPr="006C61E5">
        <w:rPr>
          <w:position w:val="-12"/>
          <w:szCs w:val="28"/>
        </w:rPr>
        <w:object w:dxaOrig="2000" w:dyaOrig="380">
          <v:shape id="_x0000_i1071" type="#_x0000_t75" style="width:100.2pt;height:19.2pt" o:ole="" fillcolor="window">
            <v:imagedata r:id="rId117" o:title=""/>
          </v:shape>
          <o:OLEObject Type="Embed" ProgID="Equation.3" ShapeID="_x0000_i1071" DrawAspect="Content" ObjectID="_1598754644" r:id="rId118"/>
        </w:objec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На основании второго закона Кирхгофа </w:t>
      </w:r>
      <w:proofErr w:type="spellStart"/>
      <w:r w:rsidRPr="006C61E5">
        <w:rPr>
          <w:i/>
          <w:szCs w:val="28"/>
          <w:lang w:val="en-US"/>
        </w:rPr>
        <w:t>u</w:t>
      </w:r>
      <w:r w:rsidRPr="006C61E5">
        <w:rPr>
          <w:i/>
          <w:szCs w:val="28"/>
          <w:vertAlign w:val="subscript"/>
          <w:lang w:val="en-US"/>
        </w:rPr>
        <w:t>R</w:t>
      </w:r>
      <w:proofErr w:type="spellEnd"/>
      <w:r w:rsidRPr="006C61E5">
        <w:rPr>
          <w:i/>
          <w:szCs w:val="28"/>
        </w:rPr>
        <w:t>+</w:t>
      </w:r>
      <w:proofErr w:type="spellStart"/>
      <w:r w:rsidRPr="006C61E5">
        <w:rPr>
          <w:i/>
          <w:szCs w:val="28"/>
          <w:lang w:val="en-US"/>
        </w:rPr>
        <w:t>u</w:t>
      </w:r>
      <w:r w:rsidRPr="006C61E5">
        <w:rPr>
          <w:i/>
          <w:szCs w:val="28"/>
          <w:vertAlign w:val="subscript"/>
          <w:lang w:val="en-US"/>
        </w:rPr>
        <w:t>L</w:t>
      </w:r>
      <w:proofErr w:type="spellEnd"/>
      <w:r w:rsidRPr="006C61E5">
        <w:rPr>
          <w:i/>
          <w:szCs w:val="28"/>
        </w:rPr>
        <w:t>+</w:t>
      </w:r>
      <w:proofErr w:type="spellStart"/>
      <w:r w:rsidRPr="006C61E5">
        <w:rPr>
          <w:i/>
          <w:szCs w:val="28"/>
          <w:lang w:val="en-US"/>
        </w:rPr>
        <w:t>u</w:t>
      </w:r>
      <w:r w:rsidRPr="006C61E5">
        <w:rPr>
          <w:i/>
          <w:szCs w:val="28"/>
          <w:vertAlign w:val="subscript"/>
          <w:lang w:val="en-US"/>
        </w:rPr>
        <w:t>C</w:t>
      </w:r>
      <w:proofErr w:type="spellEnd"/>
      <w:r w:rsidRPr="006C61E5">
        <w:rPr>
          <w:i/>
          <w:szCs w:val="28"/>
        </w:rPr>
        <w:t xml:space="preserve"> = </w:t>
      </w:r>
      <w:r w:rsidRPr="006C61E5">
        <w:rPr>
          <w:i/>
          <w:szCs w:val="28"/>
          <w:lang w:val="en-US"/>
        </w:rPr>
        <w:t>u</w:t>
      </w:r>
      <w:r w:rsidRPr="006C61E5">
        <w:rPr>
          <w:i/>
          <w:szCs w:val="28"/>
        </w:rPr>
        <w:t>,</w:t>
      </w:r>
      <w:r w:rsidRPr="006C61E5">
        <w:rPr>
          <w:szCs w:val="28"/>
        </w:rPr>
        <w:t xml:space="preserve"> или </w:t>
      </w:r>
    </w:p>
    <w:p w:rsidR="003F0E08" w:rsidRPr="006C61E5" w:rsidRDefault="003F0E08" w:rsidP="003F0E08">
      <w:pPr>
        <w:pStyle w:val="1"/>
        <w:ind w:firstLine="709"/>
        <w:jc w:val="right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right"/>
        <w:rPr>
          <w:szCs w:val="28"/>
        </w:rPr>
      </w:pPr>
      <w:r w:rsidRPr="006C61E5">
        <w:rPr>
          <w:position w:val="-24"/>
          <w:szCs w:val="28"/>
        </w:rPr>
        <w:object w:dxaOrig="2180" w:dyaOrig="620">
          <v:shape id="_x0000_i1072" type="#_x0000_t75" style="width:109.2pt;height:31.2pt" o:ole="" fillcolor="window">
            <v:imagedata r:id="rId119" o:title=""/>
          </v:shape>
          <o:OLEObject Type="Embed" ProgID="Equation.3" ShapeID="_x0000_i1072" DrawAspect="Content" ObjectID="_1598754645" r:id="rId120"/>
        </w:object>
      </w:r>
      <w:r w:rsidRPr="006C61E5">
        <w:rPr>
          <w:szCs w:val="28"/>
        </w:rPr>
        <w:t xml:space="preserve">                                      (3.14)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Подставляя значения тока </w:t>
      </w:r>
      <w:proofErr w:type="spellStart"/>
      <w:r w:rsidRPr="006C61E5">
        <w:rPr>
          <w:szCs w:val="28"/>
          <w:lang w:val="en-US"/>
        </w:rPr>
        <w:t>i</w:t>
      </w:r>
      <w:proofErr w:type="spellEnd"/>
      <w:r w:rsidRPr="006C61E5">
        <w:rPr>
          <w:szCs w:val="28"/>
        </w:rPr>
        <w:t>, получим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0"/>
        <w:jc w:val="right"/>
        <w:rPr>
          <w:szCs w:val="28"/>
        </w:rPr>
      </w:pPr>
      <w:r w:rsidRPr="006C61E5">
        <w:rPr>
          <w:position w:val="-66"/>
          <w:szCs w:val="28"/>
        </w:rPr>
        <w:object w:dxaOrig="8860" w:dyaOrig="1460">
          <v:shape id="_x0000_i1073" type="#_x0000_t75" style="width:388.2pt;height:66pt" o:ole="" fillcolor="window">
            <v:imagedata r:id="rId121" o:title=""/>
          </v:shape>
          <o:OLEObject Type="Embed" ProgID="Equation.3" ShapeID="_x0000_i1073" DrawAspect="Content" ObjectID="_1598754646" r:id="rId122"/>
        </w:object>
      </w:r>
      <w:r w:rsidRPr="006C61E5">
        <w:rPr>
          <w:szCs w:val="28"/>
        </w:rPr>
        <w:t xml:space="preserve">        (3.15)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i/>
          <w:szCs w:val="28"/>
        </w:rPr>
      </w:pPr>
      <w:r w:rsidRPr="006C61E5">
        <w:rPr>
          <w:szCs w:val="28"/>
        </w:rPr>
        <w:t xml:space="preserve">Так как </w:t>
      </w:r>
      <w:r w:rsidRPr="006C61E5">
        <w:rPr>
          <w:position w:val="-12"/>
          <w:szCs w:val="28"/>
        </w:rPr>
        <w:object w:dxaOrig="1180" w:dyaOrig="360">
          <v:shape id="_x0000_i1074" type="#_x0000_t75" style="width:1in;height:21.6pt" o:ole="" fillcolor="window">
            <v:imagedata r:id="rId123" o:title=""/>
          </v:shape>
          <o:OLEObject Type="Embed" ProgID="Equation.3" ShapeID="_x0000_i1074" DrawAspect="Content" ObjectID="_1598754647" r:id="rId124"/>
        </w:object>
      </w:r>
      <w:r w:rsidRPr="006C61E5">
        <w:rPr>
          <w:szCs w:val="28"/>
        </w:rPr>
        <w:t xml:space="preserve">, то </w:t>
      </w:r>
      <w:r w:rsidRPr="006C61E5">
        <w:rPr>
          <w:i/>
          <w:szCs w:val="28"/>
          <w:lang w:val="en-US"/>
        </w:rPr>
        <w:t></w:t>
      </w:r>
      <w:proofErr w:type="spellStart"/>
      <w:r w:rsidRPr="006C61E5">
        <w:rPr>
          <w:i/>
          <w:szCs w:val="28"/>
          <w:vertAlign w:val="subscript"/>
          <w:lang w:val="en-US"/>
        </w:rPr>
        <w:t>i</w:t>
      </w:r>
      <w:proofErr w:type="spellEnd"/>
      <w:r w:rsidRPr="006C61E5">
        <w:rPr>
          <w:i/>
          <w:szCs w:val="28"/>
          <w:lang w:val="en-US"/>
        </w:rPr>
        <w:t></w:t>
      </w:r>
      <w:r w:rsidRPr="006C61E5">
        <w:rPr>
          <w:i/>
          <w:szCs w:val="28"/>
          <w:lang w:val="en-US"/>
        </w:rPr>
        <w:t></w:t>
      </w:r>
      <w:r w:rsidRPr="006C61E5">
        <w:rPr>
          <w:i/>
          <w:szCs w:val="28"/>
          <w:lang w:val="en-US"/>
        </w:rPr>
        <w:t></w:t>
      </w:r>
      <w:r w:rsidRPr="006C61E5">
        <w:rPr>
          <w:i/>
          <w:szCs w:val="28"/>
          <w:lang w:val="en-US"/>
        </w:rPr>
        <w:t></w:t>
      </w:r>
      <w:r w:rsidRPr="006C61E5">
        <w:rPr>
          <w:i/>
          <w:szCs w:val="28"/>
          <w:lang w:val="en-US"/>
        </w:rPr>
        <w:t></w:t>
      </w:r>
      <w:r w:rsidRPr="006C61E5">
        <w:rPr>
          <w:i/>
          <w:szCs w:val="28"/>
          <w:lang w:val="en-US"/>
        </w:rPr>
        <w:t></w:t>
      </w:r>
      <w:r w:rsidRPr="006C61E5">
        <w:rPr>
          <w:i/>
          <w:szCs w:val="28"/>
          <w:lang w:val="en-US"/>
        </w:rPr>
        <w:t></w:t>
      </w:r>
      <w:r w:rsidRPr="006C61E5">
        <w:rPr>
          <w:i/>
          <w:szCs w:val="28"/>
          <w:lang w:val="en-US"/>
        </w:rPr>
        <w:t></w:t>
      </w:r>
      <w:r w:rsidRPr="006C61E5">
        <w:rPr>
          <w:i/>
          <w:szCs w:val="28"/>
          <w:vertAlign w:val="subscript"/>
          <w:lang w:val="en-US"/>
        </w:rPr>
        <w:t>U</w:t>
      </w:r>
      <w:r w:rsidRPr="006C61E5">
        <w:rPr>
          <w:i/>
          <w:szCs w:val="28"/>
          <w:lang w:val="en-US"/>
        </w:rPr>
        <w:t></w:t>
      </w:r>
      <w:r w:rsidRPr="006C61E5">
        <w:rPr>
          <w:i/>
          <w:szCs w:val="28"/>
          <w:lang w:val="en-US"/>
        </w:rPr>
        <w:t></w:t>
      </w:r>
      <w:r w:rsidRPr="006C61E5">
        <w:rPr>
          <w:i/>
          <w:szCs w:val="28"/>
          <w:lang w:val="en-US"/>
        </w:rPr>
        <w:t></w:t>
      </w:r>
      <w:r w:rsidRPr="006C61E5">
        <w:rPr>
          <w:szCs w:val="28"/>
        </w:rPr>
        <w:t xml:space="preserve">и </w:t>
      </w:r>
      <w:r w:rsidRPr="006C61E5">
        <w:rPr>
          <w:i/>
          <w:szCs w:val="28"/>
        </w:rPr>
        <w:t xml:space="preserve">  </w:t>
      </w:r>
      <w:r w:rsidRPr="006C61E5">
        <w:rPr>
          <w:i/>
          <w:szCs w:val="28"/>
          <w:lang w:val="en-US"/>
        </w:rPr>
        <w:t>u</w:t>
      </w:r>
      <w:r w:rsidRPr="006C61E5">
        <w:rPr>
          <w:i/>
          <w:szCs w:val="28"/>
        </w:rPr>
        <w:t xml:space="preserve"> = </w:t>
      </w:r>
      <w:r w:rsidRPr="006C61E5">
        <w:rPr>
          <w:i/>
          <w:szCs w:val="28"/>
          <w:lang w:val="en-US"/>
        </w:rPr>
        <w:t>Um</w:t>
      </w:r>
      <w:r w:rsidRPr="006C61E5">
        <w:rPr>
          <w:i/>
          <w:szCs w:val="28"/>
        </w:rPr>
        <w:t xml:space="preserve"> </w:t>
      </w:r>
      <w:r w:rsidRPr="006C61E5">
        <w:rPr>
          <w:i/>
          <w:szCs w:val="28"/>
          <w:lang w:val="en-US"/>
        </w:rPr>
        <w:t>sin</w:t>
      </w:r>
      <w:r w:rsidRPr="006C61E5">
        <w:rPr>
          <w:i/>
          <w:szCs w:val="28"/>
        </w:rPr>
        <w:t>(</w:t>
      </w:r>
      <w:r w:rsidRPr="006C61E5">
        <w:rPr>
          <w:i/>
          <w:szCs w:val="28"/>
          <w:lang w:val="en-US"/>
        </w:rPr>
        <w:t>t</w:t>
      </w:r>
      <w:r w:rsidRPr="006C61E5">
        <w:rPr>
          <w:i/>
          <w:szCs w:val="28"/>
        </w:rPr>
        <w:t xml:space="preserve"> + </w:t>
      </w:r>
      <w:r w:rsidRPr="006C61E5">
        <w:rPr>
          <w:i/>
          <w:szCs w:val="28"/>
          <w:lang w:val="en-US"/>
        </w:rPr>
        <w:t></w:t>
      </w:r>
      <w:proofErr w:type="spellStart"/>
      <w:r w:rsidRPr="006C61E5">
        <w:rPr>
          <w:i/>
          <w:szCs w:val="28"/>
          <w:lang w:val="en-US"/>
        </w:rPr>
        <w:t>i</w:t>
      </w:r>
      <w:proofErr w:type="spellEnd"/>
      <w:r w:rsidRPr="006C61E5">
        <w:rPr>
          <w:i/>
          <w:szCs w:val="28"/>
        </w:rPr>
        <w:t xml:space="preserve"> + </w:t>
      </w:r>
      <w:r w:rsidRPr="006C61E5">
        <w:rPr>
          <w:i/>
          <w:szCs w:val="28"/>
          <w:lang w:val="en-US"/>
        </w:rPr>
        <w:t></w:t>
      </w:r>
      <w:r w:rsidRPr="006C61E5">
        <w:rPr>
          <w:i/>
          <w:szCs w:val="28"/>
        </w:rPr>
        <w:t>).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Величины </w:t>
      </w:r>
      <w:r w:rsidRPr="006C61E5">
        <w:rPr>
          <w:position w:val="-28"/>
          <w:szCs w:val="28"/>
        </w:rPr>
        <w:object w:dxaOrig="2940" w:dyaOrig="720">
          <v:shape id="_x0000_i1075" type="#_x0000_t75" style="width:147pt;height:36pt" o:ole="" fillcolor="window">
            <v:imagedata r:id="rId125" o:title=""/>
          </v:shape>
          <o:OLEObject Type="Embed" ProgID="Equation.3" ShapeID="_x0000_i1075" DrawAspect="Content" ObjectID="_1598754648" r:id="rId126"/>
        </w:object>
      </w:r>
      <w:r w:rsidRPr="006C61E5">
        <w:rPr>
          <w:szCs w:val="28"/>
        </w:rPr>
        <w:t xml:space="preserve"> называется </w:t>
      </w:r>
      <w:r w:rsidRPr="006C61E5">
        <w:rPr>
          <w:b/>
          <w:szCs w:val="28"/>
        </w:rPr>
        <w:t>реактивным сопротивлением цепи.</w:t>
      </w:r>
      <w:r w:rsidRPr="006C61E5">
        <w:rPr>
          <w:szCs w:val="28"/>
        </w:rPr>
        <w:t xml:space="preserve"> Если </w:t>
      </w:r>
      <w:r w:rsidRPr="006C61E5">
        <w:rPr>
          <w:position w:val="-12"/>
          <w:szCs w:val="28"/>
          <w:lang w:val="en-US"/>
        </w:rPr>
        <w:object w:dxaOrig="1160" w:dyaOrig="380">
          <v:shape id="_x0000_i1076" type="#_x0000_t75" style="width:58.2pt;height:19.2pt" o:ole="" fillcolor="window">
            <v:imagedata r:id="rId127" o:title=""/>
          </v:shape>
          <o:OLEObject Type="Embed" ProgID="Equation.3" ShapeID="_x0000_i1076" DrawAspect="Content" ObjectID="_1598754649" r:id="rId128"/>
        </w:object>
      </w:r>
      <w:r w:rsidRPr="006C61E5">
        <w:rPr>
          <w:szCs w:val="28"/>
        </w:rPr>
        <w:t xml:space="preserve">, то реактивное сопротивление </w:t>
      </w:r>
      <w:r w:rsidRPr="006C61E5">
        <w:rPr>
          <w:szCs w:val="28"/>
          <w:lang w:val="en-US"/>
        </w:rPr>
        <w:t>X</w:t>
      </w:r>
      <w:r w:rsidRPr="006C61E5">
        <w:rPr>
          <w:szCs w:val="28"/>
        </w:rPr>
        <w:t xml:space="preserve">&gt;0 - имеет  индуктивный  характер; если </w:t>
      </w:r>
      <w:r w:rsidRPr="006C61E5">
        <w:rPr>
          <w:position w:val="-12"/>
          <w:szCs w:val="28"/>
        </w:rPr>
        <w:object w:dxaOrig="1240" w:dyaOrig="380">
          <v:shape id="_x0000_i1077" type="#_x0000_t75" style="width:61.8pt;height:19.2pt" o:ole="" fillcolor="window">
            <v:imagedata r:id="rId129" o:title=""/>
          </v:shape>
          <o:OLEObject Type="Embed" ProgID="Equation.3" ShapeID="_x0000_i1077" DrawAspect="Content" ObjectID="_1598754650" r:id="rId130"/>
        </w:object>
      </w:r>
      <w:r w:rsidRPr="006C61E5">
        <w:rPr>
          <w:szCs w:val="28"/>
        </w:rPr>
        <w:t xml:space="preserve"> то </w:t>
      </w:r>
      <w:r w:rsidRPr="006C61E5">
        <w:rPr>
          <w:szCs w:val="28"/>
          <w:lang w:val="en-US"/>
        </w:rPr>
        <w:t>X</w:t>
      </w:r>
      <w:r w:rsidRPr="006C61E5">
        <w:rPr>
          <w:szCs w:val="28"/>
        </w:rPr>
        <w:t xml:space="preserve">&lt;0 – </w:t>
      </w:r>
      <w:proofErr w:type="gramStart"/>
      <w:r w:rsidRPr="006C61E5">
        <w:rPr>
          <w:szCs w:val="28"/>
        </w:rPr>
        <w:t>емкостной</w:t>
      </w:r>
      <w:proofErr w:type="gramEnd"/>
      <w:r w:rsidRPr="006C61E5">
        <w:rPr>
          <w:szCs w:val="28"/>
        </w:rPr>
        <w:t xml:space="preserve"> характер.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Для определения </w:t>
      </w:r>
      <w:r w:rsidRPr="006C61E5">
        <w:rPr>
          <w:position w:val="-12"/>
          <w:szCs w:val="28"/>
        </w:rPr>
        <w:object w:dxaOrig="360" w:dyaOrig="360">
          <v:shape id="_x0000_i1078" type="#_x0000_t75" style="width:18pt;height:18pt" o:ole="" fillcolor="window">
            <v:imagedata r:id="rId131" o:title=""/>
          </v:shape>
          <o:OLEObject Type="Embed" ProgID="Equation.3" ShapeID="_x0000_i1078" DrawAspect="Content" ObjectID="_1598754651" r:id="rId132"/>
        </w:object>
      </w:r>
      <w:r w:rsidRPr="006C61E5">
        <w:rPr>
          <w:szCs w:val="28"/>
        </w:rPr>
        <w:t xml:space="preserve"> и </w:t>
      </w:r>
      <w:r w:rsidRPr="006C61E5">
        <w:rPr>
          <w:position w:val="-10"/>
          <w:szCs w:val="28"/>
        </w:rPr>
        <w:object w:dxaOrig="220" w:dyaOrig="260">
          <v:shape id="_x0000_i1079" type="#_x0000_t75" style="width:10.8pt;height:13.2pt" o:ole="" fillcolor="window">
            <v:imagedata r:id="rId13" o:title=""/>
          </v:shape>
          <o:OLEObject Type="Embed" ProgID="Equation.3" ShapeID="_x0000_i1079" DrawAspect="Content" ObjectID="_1598754652" r:id="rId133"/>
        </w:object>
      </w:r>
      <w:r w:rsidRPr="006C61E5">
        <w:rPr>
          <w:szCs w:val="28"/>
        </w:rPr>
        <w:t xml:space="preserve"> воспользуемся  тригонометрическими соотношениями: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                  </w:t>
      </w:r>
      <w:r w:rsidRPr="006C61E5">
        <w:rPr>
          <w:position w:val="-28"/>
          <w:szCs w:val="28"/>
        </w:rPr>
        <w:object w:dxaOrig="6259" w:dyaOrig="720">
          <v:shape id="_x0000_i1080" type="#_x0000_t75" style="width:307.2pt;height:36pt" o:ole="" fillcolor="window">
            <v:imagedata r:id="rId134" o:title=""/>
          </v:shape>
          <o:OLEObject Type="Embed" ProgID="Equation.3" ShapeID="_x0000_i1080" DrawAspect="Content" ObjectID="_1598754653" r:id="rId135"/>
        </w:objec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>Получим</w:t>
      </w:r>
    </w:p>
    <w:p w:rsidR="003F0E08" w:rsidRPr="006C61E5" w:rsidRDefault="003F0E08" w:rsidP="003F0E08">
      <w:pPr>
        <w:pStyle w:val="1"/>
        <w:jc w:val="right"/>
        <w:rPr>
          <w:szCs w:val="28"/>
        </w:rPr>
      </w:pPr>
      <w:r w:rsidRPr="006C61E5">
        <w:rPr>
          <w:position w:val="-12"/>
          <w:szCs w:val="28"/>
        </w:rPr>
        <w:object w:dxaOrig="2460" w:dyaOrig="520">
          <v:shape id="_x0000_i1081" type="#_x0000_t75" style="width:123pt;height:25.8pt" o:ole="" fillcolor="window">
            <v:imagedata r:id="rId136" o:title=""/>
          </v:shape>
          <o:OLEObject Type="Embed" ProgID="Equation.3" ShapeID="_x0000_i1081" DrawAspect="Content" ObjectID="_1598754654" r:id="rId137"/>
        </w:object>
      </w:r>
      <w:r w:rsidRPr="006C61E5">
        <w:rPr>
          <w:szCs w:val="28"/>
        </w:rPr>
        <w:t xml:space="preserve">                                 (3.16)</w:t>
      </w:r>
    </w:p>
    <w:p w:rsidR="003F0E08" w:rsidRPr="006C61E5" w:rsidRDefault="003F0E08" w:rsidP="003F0E08">
      <w:pPr>
        <w:pStyle w:val="1"/>
        <w:jc w:val="center"/>
        <w:rPr>
          <w:szCs w:val="28"/>
        </w:rPr>
      </w:pPr>
    </w:p>
    <w:p w:rsidR="003F0E08" w:rsidRPr="006C61E5" w:rsidRDefault="003F0E08" w:rsidP="003F0E08">
      <w:pPr>
        <w:pStyle w:val="1"/>
        <w:jc w:val="center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right"/>
        <w:rPr>
          <w:szCs w:val="28"/>
        </w:rPr>
      </w:pPr>
      <w:r w:rsidRPr="006C61E5">
        <w:rPr>
          <w:position w:val="-58"/>
          <w:szCs w:val="28"/>
        </w:rPr>
        <w:object w:dxaOrig="1280" w:dyaOrig="1280">
          <v:shape id="_x0000_i1082" type="#_x0000_t75" style="width:64.2pt;height:64.2pt" o:ole="">
            <v:imagedata r:id="rId138" o:title=""/>
          </v:shape>
          <o:OLEObject Type="Embed" ProgID="Equation.3" ShapeID="_x0000_i1082" DrawAspect="Content" ObjectID="_1598754655" r:id="rId139"/>
        </w:object>
      </w:r>
      <w:r w:rsidRPr="006C61E5">
        <w:rPr>
          <w:szCs w:val="28"/>
        </w:rPr>
        <w:t xml:space="preserve">                                                    (3.17)</w:t>
      </w:r>
    </w:p>
    <w:p w:rsidR="003F0E08" w:rsidRPr="006C61E5" w:rsidRDefault="003F0E08" w:rsidP="003F0E08">
      <w:pPr>
        <w:pStyle w:val="1"/>
        <w:ind w:firstLine="709"/>
        <w:jc w:val="right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 xml:space="preserve">Величина </w:t>
      </w:r>
      <w:r w:rsidRPr="006C61E5">
        <w:rPr>
          <w:position w:val="-6"/>
          <w:szCs w:val="28"/>
        </w:rPr>
        <w:object w:dxaOrig="1760" w:dyaOrig="460">
          <v:shape id="_x0000_i1083" type="#_x0000_t75" style="width:76.8pt;height:20.4pt" o:ole="" fillcolor="window">
            <v:imagedata r:id="rId140" o:title=""/>
          </v:shape>
          <o:OLEObject Type="Embed" ProgID="Equation.3" ShapeID="_x0000_i1083" DrawAspect="Content" ObjectID="_1598754656" r:id="rId141"/>
        </w:object>
      </w:r>
      <w:r w:rsidRPr="006C61E5">
        <w:rPr>
          <w:szCs w:val="28"/>
        </w:rPr>
        <w:t xml:space="preserve"> называется </w:t>
      </w:r>
      <w:r w:rsidRPr="006C61E5">
        <w:rPr>
          <w:b/>
          <w:szCs w:val="28"/>
        </w:rPr>
        <w:t xml:space="preserve">полным сопротивлением </w:t>
      </w:r>
      <w:r w:rsidRPr="006C61E5">
        <w:rPr>
          <w:szCs w:val="28"/>
        </w:rPr>
        <w:t>цепи.</w:t>
      </w:r>
    </w:p>
    <w:p w:rsidR="003F0E08" w:rsidRPr="006C61E5" w:rsidRDefault="003F0E08" w:rsidP="003F0E08">
      <w:pPr>
        <w:pStyle w:val="1"/>
        <w:ind w:firstLine="709"/>
        <w:rPr>
          <w:b/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szCs w:val="28"/>
        </w:rPr>
        <w:t>Выводы:</w:t>
      </w:r>
    </w:p>
    <w:p w:rsidR="003F0E08" w:rsidRPr="006C61E5" w:rsidRDefault="003F0E08" w:rsidP="003F0E08">
      <w:pPr>
        <w:pStyle w:val="1"/>
        <w:ind w:firstLine="0"/>
        <w:rPr>
          <w:szCs w:val="28"/>
        </w:rPr>
      </w:pPr>
      <w:r w:rsidRPr="006C61E5">
        <w:rPr>
          <w:szCs w:val="28"/>
        </w:rPr>
        <w:t xml:space="preserve">- если по участку цепи с последовательным соединением </w:t>
      </w:r>
      <w:r w:rsidRPr="006C61E5">
        <w:rPr>
          <w:i/>
          <w:szCs w:val="28"/>
          <w:lang w:val="en-US"/>
        </w:rPr>
        <w:t>RLC</w:t>
      </w:r>
      <w:r w:rsidRPr="006C61E5">
        <w:rPr>
          <w:szCs w:val="28"/>
        </w:rPr>
        <w:t xml:space="preserve"> -  элементов протекает синусоидальный ток, то напряжение на этом участке также будет синусоидальным, но фаза напряжения будет отличаться  от фазы тока на величину </w:t>
      </w:r>
      <w:r w:rsidRPr="006C61E5">
        <w:rPr>
          <w:position w:val="-12"/>
          <w:szCs w:val="28"/>
        </w:rPr>
        <w:object w:dxaOrig="1180" w:dyaOrig="360">
          <v:shape id="_x0000_i1084" type="#_x0000_t75" style="width:58.8pt;height:18pt" o:ole="" fillcolor="window">
            <v:imagedata r:id="rId142" o:title=""/>
          </v:shape>
          <o:OLEObject Type="Embed" ProgID="Equation.3" ShapeID="_x0000_i1084" DrawAspect="Content" ObjectID="_1598754657" r:id="rId143"/>
        </w:object>
      </w:r>
      <w:r w:rsidRPr="006C61E5">
        <w:rPr>
          <w:szCs w:val="28"/>
        </w:rPr>
        <w:t xml:space="preserve">, т.е. синусоиды тока и напряжения будут сдвинуты друг относительно друга на угол </w:t>
      </w:r>
      <w:r w:rsidRPr="006C61E5">
        <w:rPr>
          <w:position w:val="-10"/>
          <w:szCs w:val="28"/>
        </w:rPr>
        <w:object w:dxaOrig="200" w:dyaOrig="320">
          <v:shape id="_x0000_i1085" type="#_x0000_t75" style="width:10.2pt;height:16.2pt" o:ole="" fillcolor="window">
            <v:imagedata r:id="rId144" o:title=""/>
          </v:shape>
          <o:OLEObject Type="Embed" ProgID="Equation.3" ShapeID="_x0000_i1085" DrawAspect="Content" ObjectID="_1598754658" r:id="rId145"/>
        </w:object>
      </w:r>
      <w:r w:rsidRPr="006C61E5">
        <w:rPr>
          <w:szCs w:val="28"/>
        </w:rPr>
        <w:t>;</w:t>
      </w:r>
    </w:p>
    <w:p w:rsidR="003F0E08" w:rsidRPr="006C61E5" w:rsidRDefault="003F0E08" w:rsidP="003F0E08">
      <w:pPr>
        <w:pStyle w:val="1"/>
        <w:numPr>
          <w:ilvl w:val="0"/>
          <w:numId w:val="1"/>
        </w:numPr>
        <w:tabs>
          <w:tab w:val="clear" w:pos="510"/>
        </w:tabs>
        <w:ind w:left="0" w:firstLine="0"/>
        <w:rPr>
          <w:i/>
          <w:szCs w:val="28"/>
          <w:u w:val="single"/>
        </w:rPr>
      </w:pPr>
      <w:r w:rsidRPr="006C61E5">
        <w:rPr>
          <w:szCs w:val="28"/>
        </w:rPr>
        <w:t xml:space="preserve">если </w:t>
      </w:r>
      <w:r w:rsidRPr="006C61E5">
        <w:rPr>
          <w:position w:val="-10"/>
          <w:szCs w:val="28"/>
        </w:rPr>
        <w:object w:dxaOrig="200" w:dyaOrig="320">
          <v:shape id="_x0000_i1086" type="#_x0000_t75" style="width:10.2pt;height:16.2pt" o:ole="" fillcolor="window">
            <v:imagedata r:id="rId144" o:title=""/>
          </v:shape>
          <o:OLEObject Type="Embed" ProgID="Equation.3" ShapeID="_x0000_i1086" DrawAspect="Content" ObjectID="_1598754659" r:id="rId146"/>
        </w:object>
      </w:r>
      <w:r w:rsidRPr="006C61E5">
        <w:rPr>
          <w:szCs w:val="28"/>
        </w:rPr>
        <w:t xml:space="preserve">&gt;0, </w:t>
      </w:r>
      <w:r w:rsidRPr="006C61E5">
        <w:rPr>
          <w:szCs w:val="28"/>
          <w:lang w:val="en-US"/>
        </w:rPr>
        <w:t>x</w:t>
      </w:r>
      <w:r w:rsidRPr="006C61E5">
        <w:rPr>
          <w:szCs w:val="28"/>
        </w:rPr>
        <w:t xml:space="preserve">&gt;0, то напряжение </w:t>
      </w:r>
      <w:r w:rsidRPr="006C61E5">
        <w:rPr>
          <w:szCs w:val="28"/>
          <w:lang w:val="en-US"/>
        </w:rPr>
        <w:t>u</w:t>
      </w:r>
      <w:r w:rsidRPr="006C61E5">
        <w:rPr>
          <w:szCs w:val="28"/>
        </w:rPr>
        <w:t xml:space="preserve"> </w:t>
      </w:r>
      <w:proofErr w:type="spellStart"/>
      <w:r w:rsidRPr="006C61E5">
        <w:rPr>
          <w:szCs w:val="28"/>
        </w:rPr>
        <w:t>опрежает</w:t>
      </w:r>
      <w:proofErr w:type="spellEnd"/>
      <w:r w:rsidRPr="006C61E5">
        <w:rPr>
          <w:szCs w:val="28"/>
        </w:rPr>
        <w:t xml:space="preserve"> ток </w:t>
      </w:r>
      <w:proofErr w:type="spellStart"/>
      <w:r w:rsidRPr="006C61E5">
        <w:rPr>
          <w:szCs w:val="28"/>
          <w:lang w:val="en-US"/>
        </w:rPr>
        <w:t>i</w:t>
      </w:r>
      <w:proofErr w:type="spellEnd"/>
      <w:r w:rsidRPr="006C61E5">
        <w:rPr>
          <w:szCs w:val="28"/>
        </w:rPr>
        <w:t xml:space="preserve"> (рисунок3.8.а), если </w:t>
      </w:r>
      <w:r w:rsidRPr="006C61E5">
        <w:rPr>
          <w:position w:val="-10"/>
          <w:szCs w:val="28"/>
        </w:rPr>
        <w:object w:dxaOrig="200" w:dyaOrig="320">
          <v:shape id="_x0000_i1087" type="#_x0000_t75" style="width:10.2pt;height:16.2pt" o:ole="" fillcolor="window">
            <v:imagedata r:id="rId144" o:title=""/>
          </v:shape>
          <o:OLEObject Type="Embed" ProgID="Equation.3" ShapeID="_x0000_i1087" DrawAspect="Content" ObjectID="_1598754660" r:id="rId147"/>
        </w:object>
      </w:r>
      <w:r w:rsidRPr="006C61E5">
        <w:rPr>
          <w:szCs w:val="28"/>
        </w:rPr>
        <w:t xml:space="preserve">&lt;0, </w:t>
      </w:r>
      <w:r w:rsidRPr="006C61E5">
        <w:rPr>
          <w:szCs w:val="28"/>
          <w:lang w:val="en-US"/>
        </w:rPr>
        <w:t>x</w:t>
      </w:r>
      <w:r w:rsidRPr="006C61E5">
        <w:rPr>
          <w:szCs w:val="28"/>
        </w:rPr>
        <w:t xml:space="preserve">&lt;0 – напряжение </w:t>
      </w:r>
      <w:r w:rsidRPr="006C61E5">
        <w:rPr>
          <w:szCs w:val="28"/>
          <w:lang w:val="en-US"/>
        </w:rPr>
        <w:t>u</w:t>
      </w:r>
      <w:r w:rsidRPr="006C61E5">
        <w:rPr>
          <w:szCs w:val="28"/>
        </w:rPr>
        <w:t xml:space="preserve"> отстает по фазе от тока </w:t>
      </w:r>
      <w:proofErr w:type="spellStart"/>
      <w:r w:rsidRPr="006C61E5">
        <w:rPr>
          <w:szCs w:val="28"/>
          <w:lang w:val="en-US"/>
        </w:rPr>
        <w:t>i</w:t>
      </w:r>
      <w:proofErr w:type="spellEnd"/>
      <w:r w:rsidRPr="006C61E5">
        <w:rPr>
          <w:szCs w:val="28"/>
        </w:rPr>
        <w:t>.(рисунок 3.8,б);</w:t>
      </w:r>
    </w:p>
    <w:p w:rsidR="003F0E08" w:rsidRPr="006C61E5" w:rsidRDefault="003F0E08" w:rsidP="003F0E08">
      <w:pPr>
        <w:pStyle w:val="1"/>
        <w:numPr>
          <w:ilvl w:val="0"/>
          <w:numId w:val="1"/>
        </w:numPr>
        <w:tabs>
          <w:tab w:val="clear" w:pos="510"/>
        </w:tabs>
        <w:ind w:left="0" w:firstLine="0"/>
        <w:rPr>
          <w:szCs w:val="28"/>
        </w:rPr>
      </w:pPr>
      <w:r w:rsidRPr="006C61E5">
        <w:rPr>
          <w:szCs w:val="28"/>
        </w:rPr>
        <w:t xml:space="preserve">ток совпадает по фазе с напряжением при </w:t>
      </w:r>
      <w:r w:rsidRPr="006C61E5">
        <w:rPr>
          <w:position w:val="-10"/>
          <w:szCs w:val="28"/>
        </w:rPr>
        <w:object w:dxaOrig="200" w:dyaOrig="320">
          <v:shape id="_x0000_i1088" type="#_x0000_t75" style="width:10.2pt;height:16.2pt" o:ole="" fillcolor="window">
            <v:imagedata r:id="rId144" o:title=""/>
          </v:shape>
          <o:OLEObject Type="Embed" ProgID="Equation.3" ShapeID="_x0000_i1088" DrawAspect="Content" ObjectID="_1598754661" r:id="rId148"/>
        </w:object>
      </w:r>
      <w:r w:rsidRPr="006C61E5">
        <w:rPr>
          <w:szCs w:val="28"/>
        </w:rPr>
        <w:t xml:space="preserve">=0, т.е. когда </w:t>
      </w:r>
      <w:r w:rsidRPr="006C61E5">
        <w:rPr>
          <w:position w:val="-12"/>
          <w:szCs w:val="28"/>
          <w:lang w:val="en-US"/>
        </w:rPr>
        <w:object w:dxaOrig="1780" w:dyaOrig="360">
          <v:shape id="_x0000_i1089" type="#_x0000_t75" style="width:88.8pt;height:18pt" o:ole="" fillcolor="window">
            <v:imagedata r:id="rId149" o:title=""/>
          </v:shape>
          <o:OLEObject Type="Embed" ProgID="Equation.3" ShapeID="_x0000_i1089" DrawAspect="Content" ObjectID="_1598754662" r:id="rId150"/>
        </w:object>
      </w:r>
      <w:r w:rsidRPr="006C61E5">
        <w:rPr>
          <w:szCs w:val="28"/>
        </w:rPr>
        <w:t xml:space="preserve"> (рисунок 3.8, в). Такой режим работы электрической цепи называется  резонансным, напряжение на индуктивности и емкости компенсируют друг друга, и в цепи имеет место резонанс напряжений. </w:t>
      </w:r>
    </w:p>
    <w:p w:rsidR="003F0E08" w:rsidRPr="006C61E5" w:rsidRDefault="003F0E08" w:rsidP="003F0E08">
      <w:pPr>
        <w:pStyle w:val="1"/>
        <w:tabs>
          <w:tab w:val="num" w:pos="0"/>
        </w:tabs>
        <w:ind w:firstLine="709"/>
        <w:rPr>
          <w:szCs w:val="28"/>
        </w:rPr>
      </w:pPr>
      <w:r w:rsidRPr="006C61E5">
        <w:rPr>
          <w:szCs w:val="28"/>
        </w:rPr>
        <w:t xml:space="preserve">Временные и векторные диаграммы цепи </w:t>
      </w:r>
      <w:r w:rsidRPr="006C61E5">
        <w:rPr>
          <w:szCs w:val="28"/>
          <w:lang w:val="en-US"/>
        </w:rPr>
        <w:t>RLC</w:t>
      </w:r>
      <w:r w:rsidRPr="006C61E5">
        <w:rPr>
          <w:szCs w:val="28"/>
        </w:rPr>
        <w:t xml:space="preserve"> для трех случаев приведены на рисунок 3.8.</w:t>
      </w:r>
    </w:p>
    <w:p w:rsidR="003F0E08" w:rsidRPr="006C61E5" w:rsidRDefault="003F0E08" w:rsidP="003F0E08">
      <w:pPr>
        <w:pStyle w:val="1"/>
        <w:tabs>
          <w:tab w:val="num" w:pos="0"/>
        </w:tabs>
        <w:ind w:firstLine="709"/>
        <w:rPr>
          <w:szCs w:val="28"/>
        </w:rPr>
      </w:pPr>
    </w:p>
    <w:p w:rsidR="003F0E08" w:rsidRPr="006C61E5" w:rsidRDefault="003F0E08" w:rsidP="003F0E08">
      <w:pPr>
        <w:pStyle w:val="1"/>
        <w:tabs>
          <w:tab w:val="num" w:pos="0"/>
        </w:tabs>
        <w:ind w:firstLine="709"/>
        <w:rPr>
          <w:szCs w:val="28"/>
        </w:rPr>
      </w:pPr>
    </w:p>
    <w:p w:rsidR="003F0E08" w:rsidRPr="006C61E5" w:rsidRDefault="003F0E08" w:rsidP="003F0E08">
      <w:pPr>
        <w:pStyle w:val="1"/>
        <w:tabs>
          <w:tab w:val="num" w:pos="0"/>
        </w:tabs>
        <w:ind w:firstLine="709"/>
        <w:rPr>
          <w:szCs w:val="28"/>
        </w:rPr>
      </w:pPr>
    </w:p>
    <w:p w:rsidR="003F0E08" w:rsidRPr="006C61E5" w:rsidRDefault="003F0E08" w:rsidP="003F0E08">
      <w:pPr>
        <w:pStyle w:val="1"/>
        <w:tabs>
          <w:tab w:val="num" w:pos="0"/>
        </w:tabs>
        <w:ind w:firstLine="709"/>
        <w:rPr>
          <w:szCs w:val="28"/>
        </w:rPr>
      </w:pPr>
    </w:p>
    <w:p w:rsidR="003F0E08" w:rsidRPr="006C61E5" w:rsidRDefault="003F0E08" w:rsidP="003F0E08">
      <w:pPr>
        <w:pStyle w:val="1"/>
        <w:tabs>
          <w:tab w:val="num" w:pos="0"/>
        </w:tabs>
        <w:ind w:firstLine="709"/>
        <w:rPr>
          <w:szCs w:val="28"/>
        </w:rPr>
      </w:pPr>
    </w:p>
    <w:p w:rsidR="003F0E08" w:rsidRPr="006C61E5" w:rsidRDefault="003F0E08" w:rsidP="003F0E08">
      <w:pPr>
        <w:pStyle w:val="1"/>
        <w:tabs>
          <w:tab w:val="num" w:pos="0"/>
        </w:tabs>
        <w:ind w:firstLine="709"/>
        <w:rPr>
          <w:szCs w:val="28"/>
        </w:rPr>
      </w:pPr>
    </w:p>
    <w:p w:rsidR="003F0E08" w:rsidRPr="006C61E5" w:rsidRDefault="003F0E08" w:rsidP="003F0E08">
      <w:pPr>
        <w:pStyle w:val="1"/>
        <w:tabs>
          <w:tab w:val="num" w:pos="0"/>
        </w:tabs>
        <w:ind w:firstLine="709"/>
        <w:rPr>
          <w:szCs w:val="28"/>
        </w:rPr>
      </w:pPr>
    </w:p>
    <w:p w:rsidR="003F0E08" w:rsidRPr="006C61E5" w:rsidRDefault="003F0E08" w:rsidP="003F0E08">
      <w:pPr>
        <w:pStyle w:val="1"/>
        <w:tabs>
          <w:tab w:val="num" w:pos="0"/>
        </w:tabs>
        <w:ind w:firstLine="709"/>
        <w:rPr>
          <w:szCs w:val="28"/>
        </w:rPr>
      </w:pPr>
    </w:p>
    <w:p w:rsidR="003F0E08" w:rsidRPr="006C61E5" w:rsidRDefault="003F0E08" w:rsidP="003F0E08">
      <w:pPr>
        <w:pStyle w:val="1"/>
        <w:tabs>
          <w:tab w:val="num" w:pos="0"/>
        </w:tabs>
        <w:ind w:firstLine="709"/>
        <w:rPr>
          <w:szCs w:val="28"/>
        </w:rPr>
      </w:pPr>
    </w:p>
    <w:p w:rsidR="003F0E08" w:rsidRPr="006C61E5" w:rsidRDefault="003F0E08" w:rsidP="003F0E08">
      <w:pPr>
        <w:pStyle w:val="1"/>
        <w:tabs>
          <w:tab w:val="num" w:pos="0"/>
        </w:tabs>
        <w:ind w:firstLine="709"/>
        <w:rPr>
          <w:szCs w:val="28"/>
        </w:rPr>
      </w:pPr>
    </w:p>
    <w:p w:rsidR="003F0E08" w:rsidRPr="006C61E5" w:rsidRDefault="003F0E08" w:rsidP="003F0E08">
      <w:pPr>
        <w:pStyle w:val="1"/>
        <w:tabs>
          <w:tab w:val="num" w:pos="0"/>
        </w:tabs>
        <w:ind w:firstLine="709"/>
        <w:rPr>
          <w:szCs w:val="28"/>
        </w:rPr>
      </w:pPr>
    </w:p>
    <w:p w:rsidR="003F0E08" w:rsidRPr="006C61E5" w:rsidRDefault="003F0E08" w:rsidP="003F0E08">
      <w:pPr>
        <w:pStyle w:val="1"/>
        <w:tabs>
          <w:tab w:val="num" w:pos="0"/>
        </w:tabs>
        <w:ind w:firstLine="709"/>
        <w:rPr>
          <w:szCs w:val="28"/>
        </w:rPr>
      </w:pPr>
    </w:p>
    <w:p w:rsidR="003F0E08" w:rsidRPr="006C61E5" w:rsidRDefault="003F0E08" w:rsidP="003F0E08">
      <w:pPr>
        <w:pStyle w:val="1"/>
        <w:tabs>
          <w:tab w:val="num" w:pos="0"/>
        </w:tabs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  <w:r w:rsidRPr="006C61E5">
        <w:rPr>
          <w:noProof/>
          <w:szCs w:val="28"/>
        </w:rPr>
        <w:pict>
          <v:shape id="_x0000_s1046" type="#_x0000_t75" style="position:absolute;left:0;text-align:left;margin-left:297pt;margin-top:10.3pt;width:119pt;height:110.5pt;z-index:251680768" o:preferrelative="f">
            <v:imagedata r:id="rId151" o:title=""/>
            <o:lock v:ext="edit" aspectratio="f"/>
          </v:shape>
          <o:OLEObject Type="Embed" ProgID="Word.Picture.8" ShapeID="_x0000_s1046" DrawAspect="Content" ObjectID="_1598754676" r:id="rId152"/>
        </w:pict>
      </w:r>
      <w:r w:rsidRPr="006C61E5">
        <w:rPr>
          <w:noProof/>
          <w:szCs w:val="28"/>
        </w:rPr>
        <w:pict>
          <v:shape id="_x0000_s1045" type="#_x0000_t75" style="position:absolute;left:0;text-align:left;margin-left:9pt;margin-top:1.3pt;width:195.45pt;height:96.1pt;z-index:251679744">
            <v:imagedata r:id="rId153" o:title=""/>
          </v:shape>
          <o:OLEObject Type="Embed" ProgID="Word.Picture.8" ShapeID="_x0000_s1045" DrawAspect="Content" ObjectID="_1598754677" r:id="rId154"/>
        </w:pict>
      </w:r>
    </w:p>
    <w:p w:rsidR="003F0E08" w:rsidRPr="006C61E5" w:rsidRDefault="003F0E08" w:rsidP="003F0E08">
      <w:pPr>
        <w:pStyle w:val="1"/>
        <w:ind w:firstLine="0"/>
        <w:rPr>
          <w:szCs w:val="28"/>
        </w:rPr>
      </w:pPr>
      <w:r w:rsidRPr="006C61E5">
        <w:rPr>
          <w:szCs w:val="28"/>
        </w:rPr>
        <w:t>а)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0"/>
        <w:rPr>
          <w:szCs w:val="28"/>
        </w:rPr>
      </w:pPr>
    </w:p>
    <w:p w:rsidR="003F0E08" w:rsidRPr="006C61E5" w:rsidRDefault="003F0E08" w:rsidP="003F0E08">
      <w:pPr>
        <w:pStyle w:val="1"/>
        <w:ind w:firstLine="0"/>
        <w:rPr>
          <w:szCs w:val="28"/>
        </w:rPr>
      </w:pPr>
      <w:r w:rsidRPr="006C61E5">
        <w:rPr>
          <w:noProof/>
          <w:szCs w:val="28"/>
        </w:rPr>
        <w:pict>
          <v:shape id="_x0000_s1039" type="#_x0000_t75" style="position:absolute;left:0;text-align:left;margin-left:297pt;margin-top:14.6pt;width:112.75pt;height:98.85pt;z-index:251673600" o:preferrelative="f">
            <v:imagedata r:id="rId155" o:title=""/>
            <o:lock v:ext="edit" aspectratio="f"/>
          </v:shape>
          <o:OLEObject Type="Embed" ProgID="Word.Picture.8" ShapeID="_x0000_s1039" DrawAspect="Content" ObjectID="_1598754678" r:id="rId156"/>
        </w:pict>
      </w:r>
      <w:r w:rsidRPr="006C61E5">
        <w:rPr>
          <w:noProof/>
          <w:szCs w:val="28"/>
        </w:rPr>
        <w:pict>
          <v:shape id="_x0000_s1037" type="#_x0000_t75" style="position:absolute;left:0;text-align:left;margin-left:27pt;margin-top:5.6pt;width:185.3pt;height:95.35pt;z-index:251671552">
            <v:imagedata r:id="rId157" o:title=""/>
          </v:shape>
          <o:OLEObject Type="Embed" ProgID="Word.Picture.8" ShapeID="_x0000_s1037" DrawAspect="Content" ObjectID="_1598754679" r:id="rId158"/>
        </w:pict>
      </w:r>
      <w:r w:rsidRPr="006C61E5">
        <w:rPr>
          <w:szCs w:val="28"/>
        </w:rPr>
        <w:t>б)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0"/>
        <w:rPr>
          <w:szCs w:val="28"/>
        </w:rPr>
      </w:pPr>
    </w:p>
    <w:p w:rsidR="003F0E08" w:rsidRPr="006C61E5" w:rsidRDefault="003F0E08" w:rsidP="003F0E08">
      <w:pPr>
        <w:pStyle w:val="1"/>
        <w:ind w:firstLine="0"/>
        <w:rPr>
          <w:szCs w:val="28"/>
        </w:rPr>
      </w:pPr>
      <w:r w:rsidRPr="006C61E5">
        <w:rPr>
          <w:noProof/>
          <w:szCs w:val="28"/>
        </w:rPr>
        <w:pict>
          <v:shape id="_x0000_s1040" type="#_x0000_t75" style="position:absolute;left:0;text-align:left;margin-left:306pt;margin-top:9.9pt;width:118.2pt;height:97.7pt;z-index:251674624">
            <v:imagedata r:id="rId159" o:title=""/>
          </v:shape>
          <o:OLEObject Type="Embed" ProgID="Word.Picture.8" ShapeID="_x0000_s1040" DrawAspect="Content" ObjectID="_1598754680" r:id="rId160"/>
        </w:pict>
      </w:r>
      <w:r w:rsidRPr="006C61E5">
        <w:rPr>
          <w:noProof/>
          <w:szCs w:val="28"/>
        </w:rPr>
        <w:pict>
          <v:shape id="_x0000_s1038" type="#_x0000_t75" style="position:absolute;left:0;text-align:left;margin-left:36pt;margin-top:9.9pt;width:184.25pt;height:99.4pt;z-index:251672576">
            <v:imagedata r:id="rId161" o:title=""/>
          </v:shape>
          <o:OLEObject Type="Embed" ProgID="Word.Picture.8" ShapeID="_x0000_s1038" DrawAspect="Content" ObjectID="_1598754681" r:id="rId162"/>
        </w:pict>
      </w:r>
      <w:r w:rsidRPr="006C61E5">
        <w:rPr>
          <w:szCs w:val="28"/>
        </w:rPr>
        <w:t>в)</w:t>
      </w: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center"/>
        <w:rPr>
          <w:szCs w:val="28"/>
        </w:rPr>
      </w:pPr>
    </w:p>
    <w:p w:rsidR="003F0E08" w:rsidRPr="006C61E5" w:rsidRDefault="003F0E08" w:rsidP="003F0E08">
      <w:pPr>
        <w:pStyle w:val="1"/>
        <w:ind w:firstLine="709"/>
        <w:jc w:val="center"/>
        <w:rPr>
          <w:szCs w:val="28"/>
        </w:rPr>
      </w:pPr>
      <w:r w:rsidRPr="006C61E5">
        <w:rPr>
          <w:szCs w:val="28"/>
        </w:rPr>
        <w:t xml:space="preserve">Рисунок 3.8 - Временные и векторные диаграммы цепи </w:t>
      </w:r>
      <w:r w:rsidRPr="006C61E5">
        <w:rPr>
          <w:szCs w:val="28"/>
          <w:lang w:val="en-US"/>
        </w:rPr>
        <w:t>RLC</w:t>
      </w:r>
    </w:p>
    <w:p w:rsidR="00C81786" w:rsidRDefault="00C81786"/>
    <w:sectPr w:rsidR="00C81786" w:rsidSect="00C817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2C18D0"/>
    <w:multiLevelType w:val="singleLevel"/>
    <w:tmpl w:val="22FA2810"/>
    <w:lvl w:ilvl="0">
      <w:numFmt w:val="bullet"/>
      <w:lvlText w:val=""/>
      <w:lvlJc w:val="left"/>
      <w:pPr>
        <w:tabs>
          <w:tab w:val="num" w:pos="510"/>
        </w:tabs>
        <w:ind w:left="510" w:hanging="51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F0E08"/>
    <w:rsid w:val="003F0E08"/>
    <w:rsid w:val="00942B4E"/>
    <w:rsid w:val="00C817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E0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rsid w:val="003F0E08"/>
    <w:pPr>
      <w:ind w:firstLine="567"/>
      <w:jc w:val="both"/>
    </w:pPr>
  </w:style>
  <w:style w:type="paragraph" w:customStyle="1" w:styleId="2">
    <w:name w:val="Стиль2"/>
    <w:basedOn w:val="1"/>
    <w:rsid w:val="003F0E08"/>
    <w:pPr>
      <w:jc w:val="center"/>
    </w:pPr>
    <w:rPr>
      <w:b/>
      <w:spacing w:val="20"/>
      <w:sz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image" Target="media/image54.wmf"/><Relationship Id="rId21" Type="http://schemas.openxmlformats.org/officeDocument/2006/relationships/image" Target="media/image9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3.bin"/><Relationship Id="rId63" Type="http://schemas.openxmlformats.org/officeDocument/2006/relationships/image" Target="media/image28.wmf"/><Relationship Id="rId68" Type="http://schemas.openxmlformats.org/officeDocument/2006/relationships/oleObject" Target="embeddings/oleObject34.bin"/><Relationship Id="rId84" Type="http://schemas.openxmlformats.org/officeDocument/2006/relationships/image" Target="media/image38.wmf"/><Relationship Id="rId89" Type="http://schemas.openxmlformats.org/officeDocument/2006/relationships/oleObject" Target="embeddings/oleObject45.bin"/><Relationship Id="rId112" Type="http://schemas.openxmlformats.org/officeDocument/2006/relationships/oleObject" Target="embeddings/oleObject57.bin"/><Relationship Id="rId133" Type="http://schemas.openxmlformats.org/officeDocument/2006/relationships/oleObject" Target="embeddings/oleObject68.bin"/><Relationship Id="rId138" Type="http://schemas.openxmlformats.org/officeDocument/2006/relationships/image" Target="media/image64.wmf"/><Relationship Id="rId154" Type="http://schemas.openxmlformats.org/officeDocument/2006/relationships/oleObject" Target="embeddings/oleObject80.bin"/><Relationship Id="rId159" Type="http://schemas.openxmlformats.org/officeDocument/2006/relationships/image" Target="media/image73.wmf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54.bin"/><Relationship Id="rId11" Type="http://schemas.openxmlformats.org/officeDocument/2006/relationships/image" Target="media/image4.wmf"/><Relationship Id="rId32" Type="http://schemas.openxmlformats.org/officeDocument/2006/relationships/oleObject" Target="embeddings/oleObject15.bin"/><Relationship Id="rId37" Type="http://schemas.openxmlformats.org/officeDocument/2006/relationships/oleObject" Target="embeddings/oleObject18.bin"/><Relationship Id="rId53" Type="http://schemas.openxmlformats.org/officeDocument/2006/relationships/image" Target="media/image23.wmf"/><Relationship Id="rId58" Type="http://schemas.openxmlformats.org/officeDocument/2006/relationships/oleObject" Target="embeddings/oleObject29.bin"/><Relationship Id="rId74" Type="http://schemas.openxmlformats.org/officeDocument/2006/relationships/image" Target="media/image33.wmf"/><Relationship Id="rId79" Type="http://schemas.openxmlformats.org/officeDocument/2006/relationships/oleObject" Target="embeddings/oleObject40.bin"/><Relationship Id="rId102" Type="http://schemas.openxmlformats.org/officeDocument/2006/relationships/image" Target="media/image47.wmf"/><Relationship Id="rId123" Type="http://schemas.openxmlformats.org/officeDocument/2006/relationships/image" Target="media/image57.wmf"/><Relationship Id="rId128" Type="http://schemas.openxmlformats.org/officeDocument/2006/relationships/oleObject" Target="embeddings/oleObject65.bin"/><Relationship Id="rId144" Type="http://schemas.openxmlformats.org/officeDocument/2006/relationships/image" Target="media/image67.wmf"/><Relationship Id="rId149" Type="http://schemas.openxmlformats.org/officeDocument/2006/relationships/image" Target="media/image68.wmf"/><Relationship Id="rId5" Type="http://schemas.openxmlformats.org/officeDocument/2006/relationships/image" Target="media/image1.wmf"/><Relationship Id="rId90" Type="http://schemas.openxmlformats.org/officeDocument/2006/relationships/image" Target="media/image41.wmf"/><Relationship Id="rId95" Type="http://schemas.openxmlformats.org/officeDocument/2006/relationships/oleObject" Target="embeddings/oleObject48.bin"/><Relationship Id="rId160" Type="http://schemas.openxmlformats.org/officeDocument/2006/relationships/oleObject" Target="embeddings/oleObject83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oleObject" Target="embeddings/oleObject21.bin"/><Relationship Id="rId48" Type="http://schemas.openxmlformats.org/officeDocument/2006/relationships/image" Target="media/image21.wmf"/><Relationship Id="rId64" Type="http://schemas.openxmlformats.org/officeDocument/2006/relationships/oleObject" Target="embeddings/oleObject32.bin"/><Relationship Id="rId69" Type="http://schemas.openxmlformats.org/officeDocument/2006/relationships/image" Target="media/image31.wmf"/><Relationship Id="rId113" Type="http://schemas.openxmlformats.org/officeDocument/2006/relationships/image" Target="media/image52.wmf"/><Relationship Id="rId118" Type="http://schemas.openxmlformats.org/officeDocument/2006/relationships/oleObject" Target="embeddings/oleObject60.bin"/><Relationship Id="rId134" Type="http://schemas.openxmlformats.org/officeDocument/2006/relationships/image" Target="media/image62.wmf"/><Relationship Id="rId139" Type="http://schemas.openxmlformats.org/officeDocument/2006/relationships/oleObject" Target="embeddings/oleObject71.bin"/><Relationship Id="rId80" Type="http://schemas.openxmlformats.org/officeDocument/2006/relationships/image" Target="media/image36.wmf"/><Relationship Id="rId85" Type="http://schemas.openxmlformats.org/officeDocument/2006/relationships/oleObject" Target="embeddings/oleObject43.bin"/><Relationship Id="rId150" Type="http://schemas.openxmlformats.org/officeDocument/2006/relationships/oleObject" Target="embeddings/oleObject78.bin"/><Relationship Id="rId155" Type="http://schemas.openxmlformats.org/officeDocument/2006/relationships/image" Target="media/image71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4.wmf"/><Relationship Id="rId38" Type="http://schemas.openxmlformats.org/officeDocument/2006/relationships/image" Target="media/image16.wmf"/><Relationship Id="rId59" Type="http://schemas.openxmlformats.org/officeDocument/2006/relationships/image" Target="media/image26.wmf"/><Relationship Id="rId103" Type="http://schemas.openxmlformats.org/officeDocument/2006/relationships/oleObject" Target="embeddings/oleObject52.bin"/><Relationship Id="rId108" Type="http://schemas.openxmlformats.org/officeDocument/2006/relationships/image" Target="media/image50.wmf"/><Relationship Id="rId124" Type="http://schemas.openxmlformats.org/officeDocument/2006/relationships/oleObject" Target="embeddings/oleObject63.bin"/><Relationship Id="rId129" Type="http://schemas.openxmlformats.org/officeDocument/2006/relationships/image" Target="media/image60.wmf"/><Relationship Id="rId54" Type="http://schemas.openxmlformats.org/officeDocument/2006/relationships/oleObject" Target="embeddings/oleObject27.bin"/><Relationship Id="rId70" Type="http://schemas.openxmlformats.org/officeDocument/2006/relationships/oleObject" Target="embeddings/oleObject35.bin"/><Relationship Id="rId75" Type="http://schemas.openxmlformats.org/officeDocument/2006/relationships/oleObject" Target="embeddings/oleObject38.bin"/><Relationship Id="rId91" Type="http://schemas.openxmlformats.org/officeDocument/2006/relationships/oleObject" Target="embeddings/oleObject46.bin"/><Relationship Id="rId96" Type="http://schemas.openxmlformats.org/officeDocument/2006/relationships/image" Target="media/image44.wmf"/><Relationship Id="rId140" Type="http://schemas.openxmlformats.org/officeDocument/2006/relationships/image" Target="media/image65.wmf"/><Relationship Id="rId145" Type="http://schemas.openxmlformats.org/officeDocument/2006/relationships/oleObject" Target="embeddings/oleObject74.bin"/><Relationship Id="rId161" Type="http://schemas.openxmlformats.org/officeDocument/2006/relationships/image" Target="media/image74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7.bin"/><Relationship Id="rId49" Type="http://schemas.openxmlformats.org/officeDocument/2006/relationships/oleObject" Target="embeddings/oleObject24.bin"/><Relationship Id="rId57" Type="http://schemas.openxmlformats.org/officeDocument/2006/relationships/image" Target="media/image25.wmf"/><Relationship Id="rId106" Type="http://schemas.openxmlformats.org/officeDocument/2006/relationships/image" Target="media/image49.wmf"/><Relationship Id="rId114" Type="http://schemas.openxmlformats.org/officeDocument/2006/relationships/oleObject" Target="embeddings/oleObject58.bin"/><Relationship Id="rId119" Type="http://schemas.openxmlformats.org/officeDocument/2006/relationships/image" Target="media/image55.wmf"/><Relationship Id="rId127" Type="http://schemas.openxmlformats.org/officeDocument/2006/relationships/image" Target="media/image59.wmf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44" Type="http://schemas.openxmlformats.org/officeDocument/2006/relationships/image" Target="media/image19.wmf"/><Relationship Id="rId52" Type="http://schemas.openxmlformats.org/officeDocument/2006/relationships/oleObject" Target="embeddings/oleObject26.bin"/><Relationship Id="rId60" Type="http://schemas.openxmlformats.org/officeDocument/2006/relationships/oleObject" Target="embeddings/oleObject30.bin"/><Relationship Id="rId65" Type="http://schemas.openxmlformats.org/officeDocument/2006/relationships/image" Target="media/image29.wmf"/><Relationship Id="rId73" Type="http://schemas.openxmlformats.org/officeDocument/2006/relationships/oleObject" Target="embeddings/oleObject37.bin"/><Relationship Id="rId78" Type="http://schemas.openxmlformats.org/officeDocument/2006/relationships/image" Target="media/image35.wmf"/><Relationship Id="rId81" Type="http://schemas.openxmlformats.org/officeDocument/2006/relationships/oleObject" Target="embeddings/oleObject41.bin"/><Relationship Id="rId86" Type="http://schemas.openxmlformats.org/officeDocument/2006/relationships/image" Target="media/image39.wmf"/><Relationship Id="rId94" Type="http://schemas.openxmlformats.org/officeDocument/2006/relationships/image" Target="media/image43.wmf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122" Type="http://schemas.openxmlformats.org/officeDocument/2006/relationships/oleObject" Target="embeddings/oleObject62.bin"/><Relationship Id="rId130" Type="http://schemas.openxmlformats.org/officeDocument/2006/relationships/oleObject" Target="embeddings/oleObject66.bin"/><Relationship Id="rId135" Type="http://schemas.openxmlformats.org/officeDocument/2006/relationships/oleObject" Target="embeddings/oleObject69.bin"/><Relationship Id="rId143" Type="http://schemas.openxmlformats.org/officeDocument/2006/relationships/oleObject" Target="embeddings/oleObject73.bin"/><Relationship Id="rId148" Type="http://schemas.openxmlformats.org/officeDocument/2006/relationships/oleObject" Target="embeddings/oleObject77.bin"/><Relationship Id="rId151" Type="http://schemas.openxmlformats.org/officeDocument/2006/relationships/image" Target="media/image69.wmf"/><Relationship Id="rId156" Type="http://schemas.openxmlformats.org/officeDocument/2006/relationships/oleObject" Target="embeddings/oleObject81.bin"/><Relationship Id="rId16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9.bin"/><Relationship Id="rId109" Type="http://schemas.openxmlformats.org/officeDocument/2006/relationships/oleObject" Target="embeddings/oleObject55.bin"/><Relationship Id="rId34" Type="http://schemas.openxmlformats.org/officeDocument/2006/relationships/oleObject" Target="embeddings/oleObject16.bin"/><Relationship Id="rId50" Type="http://schemas.openxmlformats.org/officeDocument/2006/relationships/image" Target="media/image22.wmf"/><Relationship Id="rId55" Type="http://schemas.openxmlformats.org/officeDocument/2006/relationships/image" Target="media/image24.wmf"/><Relationship Id="rId76" Type="http://schemas.openxmlformats.org/officeDocument/2006/relationships/image" Target="media/image34.wmf"/><Relationship Id="rId97" Type="http://schemas.openxmlformats.org/officeDocument/2006/relationships/oleObject" Target="embeddings/oleObject49.bin"/><Relationship Id="rId104" Type="http://schemas.openxmlformats.org/officeDocument/2006/relationships/image" Target="media/image48.wmf"/><Relationship Id="rId120" Type="http://schemas.openxmlformats.org/officeDocument/2006/relationships/oleObject" Target="embeddings/oleObject61.bin"/><Relationship Id="rId125" Type="http://schemas.openxmlformats.org/officeDocument/2006/relationships/image" Target="media/image58.wmf"/><Relationship Id="rId141" Type="http://schemas.openxmlformats.org/officeDocument/2006/relationships/oleObject" Target="embeddings/oleObject72.bin"/><Relationship Id="rId146" Type="http://schemas.openxmlformats.org/officeDocument/2006/relationships/oleObject" Target="embeddings/oleObject75.bin"/><Relationship Id="rId7" Type="http://schemas.openxmlformats.org/officeDocument/2006/relationships/image" Target="media/image2.wmf"/><Relationship Id="rId71" Type="http://schemas.openxmlformats.org/officeDocument/2006/relationships/image" Target="media/image32.wmf"/><Relationship Id="rId92" Type="http://schemas.openxmlformats.org/officeDocument/2006/relationships/image" Target="media/image42.wmf"/><Relationship Id="rId162" Type="http://schemas.openxmlformats.org/officeDocument/2006/relationships/oleObject" Target="embeddings/oleObject84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2.bin"/><Relationship Id="rId66" Type="http://schemas.openxmlformats.org/officeDocument/2006/relationships/oleObject" Target="embeddings/oleObject33.bin"/><Relationship Id="rId87" Type="http://schemas.openxmlformats.org/officeDocument/2006/relationships/oleObject" Target="embeddings/oleObject44.bin"/><Relationship Id="rId110" Type="http://schemas.openxmlformats.org/officeDocument/2006/relationships/image" Target="media/image51.wmf"/><Relationship Id="rId115" Type="http://schemas.openxmlformats.org/officeDocument/2006/relationships/image" Target="media/image53.wmf"/><Relationship Id="rId131" Type="http://schemas.openxmlformats.org/officeDocument/2006/relationships/image" Target="media/image61.wmf"/><Relationship Id="rId136" Type="http://schemas.openxmlformats.org/officeDocument/2006/relationships/image" Target="media/image63.wmf"/><Relationship Id="rId157" Type="http://schemas.openxmlformats.org/officeDocument/2006/relationships/image" Target="media/image72.wmf"/><Relationship Id="rId61" Type="http://schemas.openxmlformats.org/officeDocument/2006/relationships/image" Target="media/image27.wmf"/><Relationship Id="rId82" Type="http://schemas.openxmlformats.org/officeDocument/2006/relationships/image" Target="media/image37.wmf"/><Relationship Id="rId152" Type="http://schemas.openxmlformats.org/officeDocument/2006/relationships/oleObject" Target="embeddings/oleObject79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8.bin"/><Relationship Id="rId77" Type="http://schemas.openxmlformats.org/officeDocument/2006/relationships/oleObject" Target="embeddings/oleObject39.bin"/><Relationship Id="rId100" Type="http://schemas.openxmlformats.org/officeDocument/2006/relationships/image" Target="media/image46.wmf"/><Relationship Id="rId105" Type="http://schemas.openxmlformats.org/officeDocument/2006/relationships/oleObject" Target="embeddings/oleObject53.bin"/><Relationship Id="rId126" Type="http://schemas.openxmlformats.org/officeDocument/2006/relationships/oleObject" Target="embeddings/oleObject64.bin"/><Relationship Id="rId147" Type="http://schemas.openxmlformats.org/officeDocument/2006/relationships/oleObject" Target="embeddings/oleObject76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36.bin"/><Relationship Id="rId93" Type="http://schemas.openxmlformats.org/officeDocument/2006/relationships/oleObject" Target="embeddings/oleObject47.bin"/><Relationship Id="rId98" Type="http://schemas.openxmlformats.org/officeDocument/2006/relationships/image" Target="media/image45.wmf"/><Relationship Id="rId121" Type="http://schemas.openxmlformats.org/officeDocument/2006/relationships/image" Target="media/image56.wmf"/><Relationship Id="rId142" Type="http://schemas.openxmlformats.org/officeDocument/2006/relationships/image" Target="media/image66.wmf"/><Relationship Id="rId163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image" Target="media/image20.wmf"/><Relationship Id="rId67" Type="http://schemas.openxmlformats.org/officeDocument/2006/relationships/image" Target="media/image30.wmf"/><Relationship Id="rId116" Type="http://schemas.openxmlformats.org/officeDocument/2006/relationships/oleObject" Target="embeddings/oleObject59.bin"/><Relationship Id="rId137" Type="http://schemas.openxmlformats.org/officeDocument/2006/relationships/oleObject" Target="embeddings/oleObject70.bin"/><Relationship Id="rId158" Type="http://schemas.openxmlformats.org/officeDocument/2006/relationships/oleObject" Target="embeddings/oleObject82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0.bin"/><Relationship Id="rId62" Type="http://schemas.openxmlformats.org/officeDocument/2006/relationships/oleObject" Target="embeddings/oleObject31.bin"/><Relationship Id="rId83" Type="http://schemas.openxmlformats.org/officeDocument/2006/relationships/oleObject" Target="embeddings/oleObject42.bin"/><Relationship Id="rId88" Type="http://schemas.openxmlformats.org/officeDocument/2006/relationships/image" Target="media/image40.wmf"/><Relationship Id="rId111" Type="http://schemas.openxmlformats.org/officeDocument/2006/relationships/oleObject" Target="embeddings/oleObject56.bin"/><Relationship Id="rId132" Type="http://schemas.openxmlformats.org/officeDocument/2006/relationships/oleObject" Target="embeddings/oleObject67.bin"/><Relationship Id="rId153" Type="http://schemas.openxmlformats.org/officeDocument/2006/relationships/image" Target="media/image7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1446</Words>
  <Characters>8248</Characters>
  <Application>Microsoft Office Word</Application>
  <DocSecurity>0</DocSecurity>
  <Lines>68</Lines>
  <Paragraphs>19</Paragraphs>
  <ScaleCrop>false</ScaleCrop>
  <Company/>
  <LinksUpToDate>false</LinksUpToDate>
  <CharactersWithSpaces>9675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2018-09-17T23:42:00Z</dcterms:created>
  <dcterms:modified xsi:type="dcterms:W3CDTF">2018-09-17T23:43:00Z</dcterms:modified>
</cp:coreProperties>
</file>